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9B" w:rsidRPr="003E4FFE" w:rsidRDefault="003F759B" w:rsidP="00F85EF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E4FFE">
        <w:rPr>
          <w:rFonts w:ascii="Times New Roman" w:hAnsi="Times New Roman"/>
          <w:sz w:val="24"/>
        </w:rPr>
        <w:t>ЗАДАЧА № 1</w:t>
      </w:r>
      <w:r w:rsidRPr="003E4FFE">
        <w:rPr>
          <w:rFonts w:ascii="Times New Roman" w:hAnsi="Times New Roman"/>
          <w:color w:val="FFFFFF"/>
          <w:sz w:val="24"/>
        </w:rPr>
        <w:t>11</w:t>
      </w:r>
    </w:p>
    <w:p w:rsidR="003F759B" w:rsidRDefault="003F759B" w:rsidP="00F85EF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E4FFE">
        <w:rPr>
          <w:rFonts w:ascii="Times New Roman" w:hAnsi="Times New Roman"/>
          <w:sz w:val="24"/>
        </w:rPr>
        <w:t xml:space="preserve">Проверить предельную прочность речного судна (нового корпуса) если </w:t>
      </w:r>
      <w:r w:rsidRPr="003E4FFE">
        <w:rPr>
          <w:rFonts w:ascii="Times New Roman" w:hAnsi="Times New Roman"/>
          <w:sz w:val="24"/>
          <w:szCs w:val="24"/>
        </w:rPr>
        <w:sym w:font="Symbol" w:char="F073"/>
      </w:r>
      <w:r w:rsidRPr="003E4FFE">
        <w:rPr>
          <w:rFonts w:ascii="Times New Roman" w:hAnsi="Times New Roman"/>
          <w:sz w:val="24"/>
          <w:vertAlign w:val="subscript"/>
        </w:rPr>
        <w:t>т</w:t>
      </w:r>
      <w:r w:rsidRPr="003E4FFE">
        <w:rPr>
          <w:rFonts w:ascii="Times New Roman" w:hAnsi="Times New Roman"/>
          <w:sz w:val="24"/>
        </w:rPr>
        <w:t xml:space="preserve"> = 395 МПа, </w:t>
      </w:r>
      <w:proofErr w:type="gramStart"/>
      <w:r w:rsidRPr="003E4FFE">
        <w:rPr>
          <w:rFonts w:ascii="Times New Roman" w:hAnsi="Times New Roman"/>
          <w:i/>
          <w:sz w:val="24"/>
          <w:lang w:val="en-US"/>
        </w:rPr>
        <w:t>W</w:t>
      </w:r>
      <w:proofErr w:type="gramEnd"/>
      <w:r w:rsidRPr="003E4FFE">
        <w:rPr>
          <w:rFonts w:ascii="Times New Roman" w:hAnsi="Times New Roman"/>
          <w:sz w:val="24"/>
          <w:vertAlign w:val="subscript"/>
        </w:rPr>
        <w:t>пал</w:t>
      </w:r>
      <w:r>
        <w:rPr>
          <w:rFonts w:ascii="Times New Roman" w:hAnsi="Times New Roman"/>
          <w:sz w:val="24"/>
        </w:rPr>
        <w:t> </w:t>
      </w:r>
      <w:r w:rsidRPr="003E4FFE">
        <w:rPr>
          <w:rFonts w:ascii="Times New Roman" w:hAnsi="Times New Roman"/>
          <w:sz w:val="24"/>
        </w:rPr>
        <w:t>=</w:t>
      </w:r>
      <w:r>
        <w:rPr>
          <w:rFonts w:ascii="Times New Roman" w:hAnsi="Times New Roman"/>
          <w:sz w:val="24"/>
        </w:rPr>
        <w:t> </w:t>
      </w:r>
      <w:r w:rsidRPr="003E4FFE">
        <w:rPr>
          <w:rFonts w:ascii="Times New Roman" w:hAnsi="Times New Roman"/>
          <w:sz w:val="24"/>
        </w:rPr>
        <w:t>3 м</w:t>
      </w:r>
      <w:r w:rsidRPr="003E4FFE">
        <w:rPr>
          <w:rFonts w:ascii="Times New Roman" w:hAnsi="Times New Roman"/>
          <w:sz w:val="24"/>
          <w:vertAlign w:val="superscript"/>
        </w:rPr>
        <w:t>3</w:t>
      </w:r>
      <w:r w:rsidRPr="003E4FFE">
        <w:rPr>
          <w:rFonts w:ascii="Times New Roman" w:hAnsi="Times New Roman"/>
          <w:sz w:val="24"/>
        </w:rPr>
        <w:t xml:space="preserve">,  </w:t>
      </w:r>
      <w:proofErr w:type="spellStart"/>
      <w:r w:rsidRPr="003E4FFE">
        <w:rPr>
          <w:rFonts w:ascii="Times New Roman" w:hAnsi="Times New Roman"/>
          <w:i/>
          <w:sz w:val="24"/>
        </w:rPr>
        <w:t>М</w:t>
      </w:r>
      <w:r w:rsidRPr="003E4FFE">
        <w:rPr>
          <w:rFonts w:ascii="Times New Roman" w:hAnsi="Times New Roman"/>
          <w:sz w:val="24"/>
          <w:vertAlign w:val="subscript"/>
        </w:rPr>
        <w:t>тв</w:t>
      </w:r>
      <w:proofErr w:type="spellEnd"/>
      <w:r w:rsidRPr="003E4FFE">
        <w:rPr>
          <w:rFonts w:ascii="Times New Roman" w:hAnsi="Times New Roman"/>
          <w:sz w:val="24"/>
        </w:rPr>
        <w:t xml:space="preserve"> = 3,5</w:t>
      </w:r>
      <w:r w:rsidRPr="003E4FFE">
        <w:rPr>
          <w:rFonts w:ascii="Times New Roman" w:hAnsi="Times New Roman"/>
          <w:sz w:val="24"/>
          <w:szCs w:val="24"/>
        </w:rPr>
        <w:sym w:font="Symbol" w:char="F0D7"/>
      </w:r>
      <w:r w:rsidRPr="003E4FFE">
        <w:rPr>
          <w:rFonts w:ascii="Times New Roman" w:hAnsi="Times New Roman"/>
          <w:sz w:val="24"/>
        </w:rPr>
        <w:t>10</w:t>
      </w:r>
      <w:r w:rsidRPr="003E4FFE">
        <w:rPr>
          <w:rFonts w:ascii="Times New Roman" w:hAnsi="Times New Roman"/>
          <w:sz w:val="24"/>
          <w:vertAlign w:val="superscript"/>
        </w:rPr>
        <w:t>5</w:t>
      </w:r>
      <w:r w:rsidRPr="003E4FFE">
        <w:rPr>
          <w:rFonts w:ascii="Times New Roman" w:hAnsi="Times New Roman"/>
          <w:sz w:val="24"/>
        </w:rPr>
        <w:t xml:space="preserve"> </w:t>
      </w:r>
      <w:proofErr w:type="spellStart"/>
      <w:r w:rsidRPr="003E4FFE">
        <w:rPr>
          <w:rFonts w:ascii="Times New Roman" w:hAnsi="Times New Roman"/>
          <w:sz w:val="24"/>
        </w:rPr>
        <w:t>КНм</w:t>
      </w:r>
      <w:proofErr w:type="spellEnd"/>
      <w:r w:rsidRPr="003E4FFE">
        <w:rPr>
          <w:rFonts w:ascii="Times New Roman" w:hAnsi="Times New Roman"/>
          <w:sz w:val="24"/>
        </w:rPr>
        <w:t xml:space="preserve">,  </w:t>
      </w:r>
      <w:proofErr w:type="spellStart"/>
      <w:r w:rsidRPr="003E4FFE">
        <w:rPr>
          <w:rFonts w:ascii="Times New Roman" w:hAnsi="Times New Roman"/>
          <w:i/>
          <w:sz w:val="24"/>
        </w:rPr>
        <w:t>М</w:t>
      </w:r>
      <w:r w:rsidRPr="003E4FFE">
        <w:rPr>
          <w:rFonts w:ascii="Times New Roman" w:hAnsi="Times New Roman"/>
          <w:sz w:val="24"/>
          <w:vertAlign w:val="subscript"/>
        </w:rPr>
        <w:t>в</w:t>
      </w:r>
      <w:proofErr w:type="spellEnd"/>
      <w:r w:rsidRPr="003E4FFE">
        <w:rPr>
          <w:rFonts w:ascii="Times New Roman" w:hAnsi="Times New Roman"/>
          <w:sz w:val="24"/>
        </w:rPr>
        <w:t xml:space="preserve"> = </w:t>
      </w:r>
      <w:r w:rsidRPr="003E4FFE">
        <w:rPr>
          <w:rFonts w:ascii="Times New Roman" w:hAnsi="Times New Roman"/>
          <w:sz w:val="24"/>
          <w:szCs w:val="24"/>
        </w:rPr>
        <w:sym w:font="Symbol" w:char="F0B1"/>
      </w:r>
      <w:r w:rsidRPr="003E4FFE">
        <w:rPr>
          <w:rFonts w:ascii="Times New Roman" w:hAnsi="Times New Roman"/>
          <w:sz w:val="24"/>
        </w:rPr>
        <w:t xml:space="preserve"> 6</w:t>
      </w:r>
      <w:r w:rsidRPr="003E4FFE">
        <w:rPr>
          <w:rFonts w:ascii="Times New Roman" w:hAnsi="Times New Roman"/>
          <w:sz w:val="24"/>
          <w:szCs w:val="24"/>
        </w:rPr>
        <w:sym w:font="Symbol" w:char="F0D7"/>
      </w:r>
      <w:r w:rsidRPr="003E4FFE">
        <w:rPr>
          <w:rFonts w:ascii="Times New Roman" w:hAnsi="Times New Roman"/>
          <w:sz w:val="24"/>
        </w:rPr>
        <w:t>10</w:t>
      </w:r>
      <w:r w:rsidRPr="003E4FFE">
        <w:rPr>
          <w:rFonts w:ascii="Times New Roman" w:hAnsi="Times New Roman"/>
          <w:sz w:val="24"/>
          <w:vertAlign w:val="superscript"/>
        </w:rPr>
        <w:t>5</w:t>
      </w:r>
      <w:r w:rsidRPr="003E4FFE">
        <w:rPr>
          <w:rFonts w:ascii="Times New Roman" w:hAnsi="Times New Roman"/>
          <w:sz w:val="24"/>
        </w:rPr>
        <w:t xml:space="preserve"> </w:t>
      </w:r>
      <w:proofErr w:type="spellStart"/>
      <w:r w:rsidRPr="003E4FFE">
        <w:rPr>
          <w:rFonts w:ascii="Times New Roman" w:hAnsi="Times New Roman"/>
          <w:sz w:val="24"/>
        </w:rPr>
        <w:t>КНм</w:t>
      </w:r>
      <w:proofErr w:type="spellEnd"/>
      <w:r w:rsidRPr="003E4FFE">
        <w:rPr>
          <w:rFonts w:ascii="Times New Roman" w:hAnsi="Times New Roman"/>
          <w:sz w:val="24"/>
        </w:rPr>
        <w:t>.</w:t>
      </w:r>
    </w:p>
    <w:p w:rsidR="003F759B" w:rsidRDefault="003F759B" w:rsidP="00F85EF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F759B" w:rsidRPr="003E4FFE" w:rsidRDefault="003F759B" w:rsidP="00F85EF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E4FFE">
        <w:rPr>
          <w:rFonts w:ascii="Times New Roman" w:hAnsi="Times New Roman"/>
          <w:sz w:val="20"/>
        </w:rPr>
        <w:t>РРР, с</w:t>
      </w:r>
      <w:r w:rsidRPr="004E0D88">
        <w:rPr>
          <w:rFonts w:ascii="Times New Roman" w:hAnsi="Times New Roman"/>
          <w:sz w:val="20"/>
        </w:rPr>
        <w:t>.</w:t>
      </w:r>
      <w:r w:rsidR="00327BC5">
        <w:rPr>
          <w:rFonts w:ascii="Times New Roman" w:hAnsi="Times New Roman"/>
          <w:sz w:val="20"/>
        </w:rPr>
        <w:t>35.</w:t>
      </w:r>
    </w:p>
    <w:p w:rsidR="003F759B" w:rsidRDefault="003F759B" w:rsidP="00F85EF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F759B" w:rsidRPr="003E4FFE" w:rsidRDefault="003F759B" w:rsidP="00F85EF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E4FFE">
        <w:rPr>
          <w:rFonts w:ascii="Times New Roman" w:hAnsi="Times New Roman"/>
          <w:sz w:val="24"/>
        </w:rPr>
        <w:t>ЗАДАЧА № 2</w:t>
      </w:r>
      <w:r w:rsidRPr="003E4FFE">
        <w:rPr>
          <w:rFonts w:ascii="Times New Roman" w:hAnsi="Times New Roman"/>
          <w:color w:val="FFFFFF"/>
          <w:sz w:val="24"/>
        </w:rPr>
        <w:t>18</w:t>
      </w:r>
    </w:p>
    <w:p w:rsidR="003F759B" w:rsidRDefault="003F759B" w:rsidP="00F85EF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E4FFE">
        <w:rPr>
          <w:rFonts w:ascii="Times New Roman" w:hAnsi="Times New Roman"/>
          <w:sz w:val="24"/>
        </w:rPr>
        <w:t xml:space="preserve">Сопоставить долговечности (найти отношение </w:t>
      </w:r>
      <w:r w:rsidRPr="003E4FFE">
        <w:rPr>
          <w:rFonts w:ascii="Times New Roman" w:hAnsi="Times New Roman"/>
          <w:i/>
          <w:sz w:val="24"/>
        </w:rPr>
        <w:t>N</w:t>
      </w:r>
      <w:r w:rsidRPr="003E4FFE">
        <w:rPr>
          <w:rFonts w:ascii="Times New Roman" w:hAnsi="Times New Roman"/>
          <w:sz w:val="24"/>
          <w:vertAlign w:val="subscript"/>
        </w:rPr>
        <w:t>*1</w:t>
      </w:r>
      <w:r w:rsidRPr="003E4FFE">
        <w:rPr>
          <w:rFonts w:ascii="Times New Roman" w:hAnsi="Times New Roman"/>
          <w:sz w:val="24"/>
        </w:rPr>
        <w:t>/</w:t>
      </w:r>
      <w:r w:rsidRPr="003E4FFE">
        <w:rPr>
          <w:rFonts w:ascii="Times New Roman" w:hAnsi="Times New Roman"/>
          <w:i/>
          <w:sz w:val="24"/>
        </w:rPr>
        <w:t>N</w:t>
      </w:r>
      <w:r w:rsidRPr="003E4FFE">
        <w:rPr>
          <w:rFonts w:ascii="Times New Roman" w:hAnsi="Times New Roman"/>
          <w:sz w:val="24"/>
          <w:vertAlign w:val="subscript"/>
        </w:rPr>
        <w:t>*2</w:t>
      </w:r>
      <w:r w:rsidRPr="003E4FFE">
        <w:rPr>
          <w:rFonts w:ascii="Times New Roman" w:hAnsi="Times New Roman"/>
          <w:sz w:val="24"/>
        </w:rPr>
        <w:t xml:space="preserve">) для двух узлов судового корпуса, для которых: </w:t>
      </w:r>
      <w:r w:rsidRPr="003E4FFE">
        <w:rPr>
          <w:rFonts w:ascii="Times New Roman" w:hAnsi="Times New Roman"/>
          <w:i/>
          <w:sz w:val="24"/>
        </w:rPr>
        <w:t>k</w:t>
      </w:r>
      <w:r w:rsidRPr="003E4FFE">
        <w:rPr>
          <w:rFonts w:ascii="Times New Roman" w:hAnsi="Times New Roman"/>
          <w:sz w:val="24"/>
          <w:vertAlign w:val="subscript"/>
        </w:rPr>
        <w:t>t1</w:t>
      </w:r>
      <w:r w:rsidRPr="003E4FFE">
        <w:rPr>
          <w:rFonts w:ascii="Times New Roman" w:hAnsi="Times New Roman"/>
          <w:sz w:val="24"/>
        </w:rPr>
        <w:t xml:space="preserve"> = 3, </w:t>
      </w:r>
      <w:r w:rsidRPr="003E4FFE">
        <w:rPr>
          <w:rFonts w:ascii="Times New Roman" w:hAnsi="Times New Roman"/>
          <w:i/>
          <w:sz w:val="24"/>
          <w:lang w:val="en-US"/>
        </w:rPr>
        <w:t>k</w:t>
      </w:r>
      <w:r w:rsidRPr="003E4FFE">
        <w:rPr>
          <w:rFonts w:ascii="Times New Roman" w:hAnsi="Times New Roman"/>
          <w:sz w:val="24"/>
          <w:vertAlign w:val="subscript"/>
        </w:rPr>
        <w:t>t</w:t>
      </w:r>
      <w:r w:rsidRPr="003E4FFE">
        <w:rPr>
          <w:rFonts w:ascii="Times New Roman" w:hAnsi="Times New Roman"/>
          <w:i/>
          <w:sz w:val="24"/>
          <w:vertAlign w:val="subscript"/>
        </w:rPr>
        <w:t>2</w:t>
      </w:r>
      <w:r w:rsidRPr="003E4FFE">
        <w:rPr>
          <w:rFonts w:ascii="Times New Roman" w:hAnsi="Times New Roman"/>
          <w:sz w:val="24"/>
        </w:rPr>
        <w:t xml:space="preserve"> = 4, σ</w:t>
      </w:r>
      <w:r w:rsidRPr="003E4FFE">
        <w:rPr>
          <w:rFonts w:ascii="Times New Roman" w:hAnsi="Times New Roman"/>
          <w:sz w:val="24"/>
          <w:vertAlign w:val="subscript"/>
        </w:rPr>
        <w:t>а</w:t>
      </w:r>
      <w:proofErr w:type="gramStart"/>
      <w:r w:rsidRPr="003E4FFE">
        <w:rPr>
          <w:rFonts w:ascii="Times New Roman" w:hAnsi="Times New Roman"/>
          <w:sz w:val="24"/>
          <w:vertAlign w:val="subscript"/>
        </w:rPr>
        <w:t>1</w:t>
      </w:r>
      <w:proofErr w:type="gramEnd"/>
      <w:r w:rsidRPr="003E4FFE">
        <w:rPr>
          <w:rFonts w:ascii="Times New Roman" w:hAnsi="Times New Roman"/>
          <w:sz w:val="24"/>
        </w:rPr>
        <w:t xml:space="preserve"> = 100 МПа, σ</w:t>
      </w:r>
      <w:r w:rsidRPr="003E4FFE">
        <w:rPr>
          <w:rFonts w:ascii="Times New Roman" w:hAnsi="Times New Roman"/>
          <w:sz w:val="24"/>
          <w:vertAlign w:val="subscript"/>
        </w:rPr>
        <w:t>а2</w:t>
      </w:r>
      <w:r w:rsidRPr="003E4FFE">
        <w:rPr>
          <w:rFonts w:ascii="Times New Roman" w:hAnsi="Times New Roman"/>
          <w:sz w:val="24"/>
        </w:rPr>
        <w:t xml:space="preserve"> = 120 МПа, σ</w:t>
      </w:r>
      <w:r w:rsidRPr="003E4FFE">
        <w:rPr>
          <w:rFonts w:ascii="Times New Roman" w:hAnsi="Times New Roman"/>
          <w:sz w:val="24"/>
          <w:vertAlign w:val="subscript"/>
        </w:rPr>
        <w:t>m1</w:t>
      </w:r>
      <w:r w:rsidRPr="003E4FFE">
        <w:rPr>
          <w:rFonts w:ascii="Times New Roman" w:hAnsi="Times New Roman"/>
          <w:sz w:val="24"/>
        </w:rPr>
        <w:t>/</w:t>
      </w:r>
      <w:proofErr w:type="spellStart"/>
      <w:r w:rsidRPr="003E4FFE">
        <w:rPr>
          <w:rFonts w:ascii="Times New Roman" w:hAnsi="Times New Roman"/>
          <w:sz w:val="24"/>
        </w:rPr>
        <w:t>σ</w:t>
      </w:r>
      <w:r w:rsidRPr="003E4FFE">
        <w:rPr>
          <w:rFonts w:ascii="Times New Roman" w:hAnsi="Times New Roman"/>
          <w:sz w:val="24"/>
          <w:vertAlign w:val="subscript"/>
        </w:rPr>
        <w:t>в</w:t>
      </w:r>
      <w:proofErr w:type="spellEnd"/>
      <w:r w:rsidRPr="003E4FFE">
        <w:rPr>
          <w:rFonts w:ascii="Times New Roman" w:hAnsi="Times New Roman"/>
          <w:sz w:val="24"/>
        </w:rPr>
        <w:t xml:space="preserve"> = 0,3, σ</w:t>
      </w:r>
      <w:r w:rsidRPr="003E4FFE">
        <w:rPr>
          <w:rFonts w:ascii="Times New Roman" w:hAnsi="Times New Roman"/>
          <w:sz w:val="24"/>
          <w:vertAlign w:val="subscript"/>
        </w:rPr>
        <w:t>m2</w:t>
      </w:r>
      <w:r w:rsidRPr="003E4FFE">
        <w:rPr>
          <w:rFonts w:ascii="Times New Roman" w:hAnsi="Times New Roman"/>
          <w:sz w:val="24"/>
        </w:rPr>
        <w:t>/</w:t>
      </w:r>
      <w:proofErr w:type="spellStart"/>
      <w:r w:rsidRPr="003E4FFE">
        <w:rPr>
          <w:rFonts w:ascii="Times New Roman" w:hAnsi="Times New Roman"/>
          <w:sz w:val="24"/>
        </w:rPr>
        <w:t>σ</w:t>
      </w:r>
      <w:r w:rsidRPr="003E4FFE">
        <w:rPr>
          <w:rFonts w:ascii="Times New Roman" w:hAnsi="Times New Roman"/>
          <w:sz w:val="24"/>
          <w:vertAlign w:val="subscript"/>
        </w:rPr>
        <w:t>в</w:t>
      </w:r>
      <w:proofErr w:type="spellEnd"/>
      <w:r w:rsidRPr="003E4FFE">
        <w:rPr>
          <w:rFonts w:ascii="Times New Roman" w:hAnsi="Times New Roman"/>
          <w:sz w:val="24"/>
        </w:rPr>
        <w:t xml:space="preserve"> = 0,4; ν</w:t>
      </w:r>
      <w:r w:rsidRPr="003E4FFE">
        <w:rPr>
          <w:rFonts w:ascii="Times New Roman" w:hAnsi="Times New Roman"/>
          <w:sz w:val="24"/>
          <w:vertAlign w:val="subscript"/>
        </w:rPr>
        <w:t>1</w:t>
      </w:r>
      <w:r w:rsidRPr="003E4FFE">
        <w:rPr>
          <w:rFonts w:ascii="Times New Roman" w:hAnsi="Times New Roman"/>
          <w:sz w:val="24"/>
        </w:rPr>
        <w:t xml:space="preserve"> = 0,6; </w:t>
      </w:r>
      <w:r w:rsidRPr="003E4FFE">
        <w:rPr>
          <w:rFonts w:ascii="Times New Roman" w:hAnsi="Times New Roman"/>
          <w:i/>
          <w:sz w:val="24"/>
        </w:rPr>
        <w:t>s</w:t>
      </w:r>
      <w:r w:rsidRPr="003E4FFE">
        <w:rPr>
          <w:rFonts w:ascii="Times New Roman" w:hAnsi="Times New Roman"/>
          <w:sz w:val="24"/>
        </w:rPr>
        <w:t xml:space="preserve"> =4; </w:t>
      </w:r>
      <w:proofErr w:type="spellStart"/>
      <w:r w:rsidRPr="003E4FFE">
        <w:rPr>
          <w:rFonts w:ascii="Times New Roman" w:hAnsi="Times New Roman"/>
          <w:i/>
          <w:sz w:val="24"/>
        </w:rPr>
        <w:t>q</w:t>
      </w:r>
      <w:r w:rsidRPr="003E4FFE">
        <w:rPr>
          <w:rFonts w:ascii="Times New Roman" w:hAnsi="Times New Roman"/>
          <w:sz w:val="24"/>
          <w:vertAlign w:val="subscript"/>
        </w:rPr>
        <w:t>к</w:t>
      </w:r>
      <w:proofErr w:type="spellEnd"/>
      <w:r w:rsidRPr="003E4FFE">
        <w:rPr>
          <w:rFonts w:ascii="Times New Roman" w:hAnsi="Times New Roman"/>
          <w:sz w:val="24"/>
        </w:rPr>
        <w:t xml:space="preserve"> =0,8 </w:t>
      </w:r>
    </w:p>
    <w:p w:rsidR="003F759B" w:rsidRDefault="003F759B" w:rsidP="00F85EF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F759B" w:rsidRPr="003E4FFE" w:rsidRDefault="003F759B" w:rsidP="00F85EF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E0D88">
        <w:rPr>
          <w:rFonts w:ascii="Times New Roman" w:hAnsi="Times New Roman"/>
          <w:position w:val="-28"/>
          <w:sz w:val="20"/>
        </w:rPr>
        <w:object w:dxaOrig="25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85pt;height:35.05pt" o:ole="">
            <v:imagedata r:id="rId5" o:title=""/>
          </v:shape>
          <o:OLEObject Type="Embed" ProgID="Equation.3" ShapeID="_x0000_i1025" DrawAspect="Content" ObjectID="_1590483302" r:id="rId6"/>
        </w:object>
      </w:r>
      <w:r w:rsidRPr="004E0D88">
        <w:rPr>
          <w:rFonts w:ascii="Times New Roman" w:hAnsi="Times New Roman"/>
          <w:sz w:val="20"/>
        </w:rPr>
        <w:t xml:space="preserve"> – долговечность материала в концентраторе [ПК, с.94, ф.4.8]; </w:t>
      </w:r>
      <w:proofErr w:type="spellStart"/>
      <w:r w:rsidRPr="004E0D88">
        <w:rPr>
          <w:rFonts w:ascii="Times New Roman" w:hAnsi="Times New Roman"/>
          <w:i/>
          <w:sz w:val="20"/>
          <w:lang w:val="en-US"/>
        </w:rPr>
        <w:t>k</w:t>
      </w:r>
      <w:r w:rsidRPr="004E0D88">
        <w:rPr>
          <w:rFonts w:ascii="Times New Roman" w:hAnsi="Times New Roman"/>
          <w:sz w:val="20"/>
          <w:vertAlign w:val="subscript"/>
          <w:lang w:val="en-US"/>
        </w:rPr>
        <w:t>e</w:t>
      </w:r>
      <w:proofErr w:type="spellEnd"/>
      <w:r w:rsidRPr="004E0D88">
        <w:rPr>
          <w:rFonts w:ascii="Times New Roman" w:hAnsi="Times New Roman"/>
          <w:sz w:val="20"/>
          <w:lang w:val="en-US"/>
        </w:rPr>
        <w:t> </w:t>
      </w:r>
      <w:r w:rsidRPr="004E0D88">
        <w:rPr>
          <w:rFonts w:ascii="Times New Roman" w:hAnsi="Times New Roman"/>
          <w:sz w:val="20"/>
        </w:rPr>
        <w:t>=</w:t>
      </w:r>
      <w:r w:rsidRPr="004E0D88">
        <w:rPr>
          <w:rFonts w:ascii="Times New Roman" w:hAnsi="Times New Roman"/>
          <w:sz w:val="20"/>
          <w:lang w:val="en-US"/>
        </w:rPr>
        <w:t> </w:t>
      </w:r>
      <w:r w:rsidRPr="004E0D88">
        <w:rPr>
          <w:rFonts w:ascii="Times New Roman" w:hAnsi="Times New Roman"/>
          <w:sz w:val="20"/>
        </w:rPr>
        <w:t>1 + </w:t>
      </w:r>
      <w:proofErr w:type="gramStart"/>
      <w:r w:rsidRPr="004E0D88">
        <w:rPr>
          <w:rFonts w:ascii="Times New Roman" w:hAnsi="Times New Roman"/>
          <w:i/>
          <w:sz w:val="20"/>
          <w:lang w:val="en-US"/>
        </w:rPr>
        <w:t>q</w:t>
      </w:r>
      <w:proofErr w:type="gramEnd"/>
      <w:r w:rsidRPr="004E0D88">
        <w:rPr>
          <w:rFonts w:ascii="Times New Roman" w:hAnsi="Times New Roman"/>
          <w:sz w:val="20"/>
          <w:vertAlign w:val="subscript"/>
        </w:rPr>
        <w:t>к</w:t>
      </w:r>
      <w:r w:rsidRPr="004E0D88">
        <w:rPr>
          <w:rFonts w:ascii="Times New Roman" w:hAnsi="Times New Roman"/>
          <w:sz w:val="20"/>
          <w:lang w:val="en-US"/>
        </w:rPr>
        <w:t> </w:t>
      </w:r>
      <w:r w:rsidRPr="004E0D88">
        <w:rPr>
          <w:rFonts w:ascii="Times New Roman" w:hAnsi="Times New Roman"/>
          <w:sz w:val="20"/>
        </w:rPr>
        <w:t>(</w:t>
      </w:r>
      <w:proofErr w:type="spellStart"/>
      <w:r w:rsidRPr="004E0D88">
        <w:rPr>
          <w:rFonts w:ascii="Times New Roman" w:hAnsi="Times New Roman"/>
          <w:i/>
          <w:sz w:val="20"/>
          <w:lang w:val="en-US"/>
        </w:rPr>
        <w:t>k</w:t>
      </w:r>
      <w:r w:rsidRPr="004E0D88">
        <w:rPr>
          <w:rFonts w:ascii="Times New Roman" w:hAnsi="Times New Roman"/>
          <w:sz w:val="20"/>
          <w:vertAlign w:val="subscript"/>
          <w:lang w:val="en-US"/>
        </w:rPr>
        <w:t>t</w:t>
      </w:r>
      <w:proofErr w:type="spellEnd"/>
      <w:r w:rsidRPr="004E0D88">
        <w:rPr>
          <w:rFonts w:ascii="Times New Roman" w:hAnsi="Times New Roman"/>
          <w:sz w:val="20"/>
          <w:lang w:val="en-US"/>
        </w:rPr>
        <w:t> </w:t>
      </w:r>
      <w:r w:rsidRPr="004E0D88">
        <w:rPr>
          <w:rFonts w:ascii="Times New Roman" w:hAnsi="Times New Roman"/>
          <w:sz w:val="20"/>
        </w:rPr>
        <w:t>–</w:t>
      </w:r>
      <w:r w:rsidRPr="004E0D88">
        <w:rPr>
          <w:rFonts w:ascii="Times New Roman" w:hAnsi="Times New Roman"/>
          <w:sz w:val="20"/>
          <w:lang w:val="en-US"/>
        </w:rPr>
        <w:t> </w:t>
      </w:r>
      <w:r w:rsidRPr="004E0D88">
        <w:rPr>
          <w:rFonts w:ascii="Times New Roman" w:hAnsi="Times New Roman"/>
          <w:sz w:val="20"/>
        </w:rPr>
        <w:t>1) – эффективный коэффициент концентрации [ПК, с.94]</w:t>
      </w:r>
      <w:r>
        <w:rPr>
          <w:rFonts w:ascii="Times New Roman" w:hAnsi="Times New Roman"/>
          <w:sz w:val="20"/>
        </w:rPr>
        <w:t xml:space="preserve">. </w:t>
      </w:r>
    </w:p>
    <w:p w:rsidR="003F759B" w:rsidRDefault="003F759B" w:rsidP="00F85EF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F759B" w:rsidRPr="003E4FFE" w:rsidRDefault="003F759B" w:rsidP="00F85EF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E4FFE">
        <w:rPr>
          <w:rFonts w:ascii="Times New Roman" w:hAnsi="Times New Roman"/>
          <w:sz w:val="24"/>
        </w:rPr>
        <w:t>ЗАДАЧА № 3</w:t>
      </w:r>
      <w:r w:rsidRPr="003E4FFE">
        <w:rPr>
          <w:rFonts w:ascii="Times New Roman" w:hAnsi="Times New Roman"/>
          <w:color w:val="FFFFFF"/>
          <w:sz w:val="24"/>
        </w:rPr>
        <w:t>20</w:t>
      </w:r>
    </w:p>
    <w:p w:rsidR="003F759B" w:rsidRDefault="003F759B" w:rsidP="00F85EF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E4FFE">
        <w:rPr>
          <w:rFonts w:ascii="Times New Roman" w:hAnsi="Times New Roman"/>
          <w:sz w:val="24"/>
        </w:rPr>
        <w:t xml:space="preserve">Затормозится ли трещина в палубе судна, материал 09Г2, </w:t>
      </w:r>
      <w:r w:rsidRPr="003E4FFE">
        <w:rPr>
          <w:rFonts w:ascii="Times New Roman" w:hAnsi="Times New Roman"/>
          <w:i/>
          <w:sz w:val="24"/>
        </w:rPr>
        <w:t>Т</w:t>
      </w:r>
      <w:r w:rsidRPr="003E4FFE">
        <w:rPr>
          <w:rFonts w:ascii="Times New Roman" w:hAnsi="Times New Roman"/>
          <w:sz w:val="24"/>
        </w:rPr>
        <w:t xml:space="preserve"> = –30</w:t>
      </w:r>
      <w:proofErr w:type="gramStart"/>
      <w:r w:rsidRPr="003E4FFE">
        <w:rPr>
          <w:rFonts w:ascii="Times New Roman" w:hAnsi="Times New Roman"/>
          <w:sz w:val="24"/>
          <w:szCs w:val="24"/>
        </w:rPr>
        <w:sym w:font="Symbol" w:char="F0B0"/>
      </w:r>
      <w:r w:rsidRPr="003E4FFE">
        <w:rPr>
          <w:rFonts w:ascii="Times New Roman" w:hAnsi="Times New Roman"/>
          <w:sz w:val="24"/>
        </w:rPr>
        <w:t>С</w:t>
      </w:r>
      <w:proofErr w:type="gramEnd"/>
      <w:r w:rsidRPr="003E4FFE">
        <w:rPr>
          <w:rFonts w:ascii="Times New Roman" w:hAnsi="Times New Roman"/>
          <w:sz w:val="24"/>
        </w:rPr>
        <w:t xml:space="preserve">, </w:t>
      </w:r>
      <w:proofErr w:type="spellStart"/>
      <w:r w:rsidRPr="003E4FFE">
        <w:rPr>
          <w:rFonts w:ascii="Times New Roman" w:hAnsi="Times New Roman"/>
          <w:sz w:val="24"/>
        </w:rPr>
        <w:t>σ</w:t>
      </w:r>
      <w:r w:rsidRPr="003E4FFE">
        <w:rPr>
          <w:rFonts w:ascii="Times New Roman" w:hAnsi="Times New Roman"/>
          <w:sz w:val="24"/>
          <w:vertAlign w:val="subscript"/>
        </w:rPr>
        <w:t>пал</w:t>
      </w:r>
      <w:proofErr w:type="spellEnd"/>
      <w:r w:rsidRPr="003E4FFE">
        <w:rPr>
          <w:rFonts w:ascii="Times New Roman" w:hAnsi="Times New Roman"/>
          <w:sz w:val="24"/>
        </w:rPr>
        <w:t xml:space="preserve"> = 160 МПа (см. табл. 4.1. на с. 89 учебника В. М. Волкова «Прочность корабля»</w:t>
      </w:r>
    </w:p>
    <w:p w:rsidR="003F759B" w:rsidRDefault="003F759B" w:rsidP="00F85EF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F759B" w:rsidRPr="003E4FFE" w:rsidRDefault="003F759B" w:rsidP="00F85EF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[</w:t>
      </w:r>
      <w:r w:rsidRPr="004E0D88">
        <w:rPr>
          <w:rFonts w:ascii="Times New Roman" w:hAnsi="Times New Roman"/>
          <w:sz w:val="20"/>
        </w:rPr>
        <w:t>ПК, с</w:t>
      </w:r>
      <w:r>
        <w:rPr>
          <w:rFonts w:ascii="Times New Roman" w:hAnsi="Times New Roman"/>
          <w:sz w:val="20"/>
        </w:rPr>
        <w:t>.88-89</w:t>
      </w:r>
      <w:r w:rsidRPr="004E0D88">
        <w:rPr>
          <w:rFonts w:ascii="Times New Roman" w:hAnsi="Times New Roman"/>
          <w:sz w:val="20"/>
        </w:rPr>
        <w:t>]</w:t>
      </w:r>
      <w:r>
        <w:rPr>
          <w:rFonts w:ascii="Times New Roman" w:hAnsi="Times New Roman"/>
          <w:sz w:val="20"/>
        </w:rPr>
        <w:t>.</w:t>
      </w:r>
    </w:p>
    <w:p w:rsidR="003F759B" w:rsidRDefault="003F759B" w:rsidP="00F85EF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F759B" w:rsidRPr="003E4FFE" w:rsidRDefault="003F759B" w:rsidP="00F85EF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E4FFE">
        <w:rPr>
          <w:rFonts w:ascii="Times New Roman" w:hAnsi="Times New Roman"/>
          <w:sz w:val="24"/>
        </w:rPr>
        <w:t>ЗАДАЧА № 4</w:t>
      </w:r>
      <w:r w:rsidRPr="003E4FFE">
        <w:rPr>
          <w:rFonts w:ascii="Times New Roman" w:hAnsi="Times New Roman"/>
          <w:color w:val="FFFFFF"/>
          <w:sz w:val="24"/>
        </w:rPr>
        <w:t>21</w:t>
      </w:r>
    </w:p>
    <w:p w:rsidR="003F759B" w:rsidRDefault="003F759B" w:rsidP="00F85EF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E4FFE">
        <w:rPr>
          <w:rFonts w:ascii="Times New Roman" w:hAnsi="Times New Roman"/>
          <w:sz w:val="24"/>
        </w:rPr>
        <w:t xml:space="preserve">Вычислить стрелку прогиба морского судна </w:t>
      </w:r>
      <w:proofErr w:type="spellStart"/>
      <w:r w:rsidRPr="003E4FFE">
        <w:rPr>
          <w:rFonts w:ascii="Times New Roman" w:hAnsi="Times New Roman"/>
          <w:i/>
          <w:sz w:val="24"/>
          <w:lang w:val="en-US"/>
        </w:rPr>
        <w:t>w</w:t>
      </w:r>
      <w:r w:rsidRPr="003E4FFE">
        <w:rPr>
          <w:rFonts w:ascii="Times New Roman" w:hAnsi="Times New Roman"/>
          <w:sz w:val="24"/>
          <w:vertAlign w:val="subscript"/>
          <w:lang w:val="en-US"/>
        </w:rPr>
        <w:t>max</w:t>
      </w:r>
      <w:proofErr w:type="spellEnd"/>
      <w:r w:rsidRPr="003E4FFE">
        <w:rPr>
          <w:rFonts w:ascii="Times New Roman" w:hAnsi="Times New Roman"/>
          <w:sz w:val="24"/>
        </w:rPr>
        <w:t xml:space="preserve">, если </w:t>
      </w:r>
      <w:r w:rsidRPr="003E4FFE">
        <w:rPr>
          <w:rFonts w:ascii="Times New Roman" w:hAnsi="Times New Roman"/>
          <w:i/>
          <w:sz w:val="24"/>
        </w:rPr>
        <w:t>L</w:t>
      </w:r>
      <w:r w:rsidRPr="003E4FFE">
        <w:rPr>
          <w:rFonts w:ascii="Times New Roman" w:hAnsi="Times New Roman"/>
          <w:sz w:val="24"/>
        </w:rPr>
        <w:t xml:space="preserve"> = </w:t>
      </w:r>
      <w:smartTag w:uri="urn:schemas-microsoft-com:office:smarttags" w:element="metricconverter">
        <w:smartTagPr>
          <w:attr w:name="ProductID" w:val="156 м"/>
        </w:smartTagPr>
        <w:r w:rsidRPr="003E4FFE">
          <w:rPr>
            <w:rFonts w:ascii="Times New Roman" w:hAnsi="Times New Roman"/>
            <w:sz w:val="24"/>
          </w:rPr>
          <w:t>156 м</w:t>
        </w:r>
      </w:smartTag>
      <w:r w:rsidRPr="003E4FFE">
        <w:rPr>
          <w:rFonts w:ascii="Times New Roman" w:hAnsi="Times New Roman"/>
          <w:sz w:val="24"/>
        </w:rPr>
        <w:t xml:space="preserve">, </w:t>
      </w:r>
      <w:r w:rsidRPr="003E4FFE">
        <w:rPr>
          <w:rFonts w:ascii="Times New Roman" w:hAnsi="Times New Roman"/>
          <w:sz w:val="24"/>
        </w:rPr>
        <w:br/>
      </w:r>
      <w:proofErr w:type="spellStart"/>
      <w:r w:rsidRPr="003E4FFE">
        <w:rPr>
          <w:rFonts w:ascii="Times New Roman" w:hAnsi="Times New Roman"/>
          <w:i/>
          <w:sz w:val="24"/>
        </w:rPr>
        <w:t>М</w:t>
      </w:r>
      <w:r w:rsidRPr="003E4FFE">
        <w:rPr>
          <w:rFonts w:ascii="Times New Roman" w:hAnsi="Times New Roman"/>
          <w:sz w:val="24"/>
          <w:vertAlign w:val="subscript"/>
        </w:rPr>
        <w:t>р</w:t>
      </w:r>
      <w:proofErr w:type="spellEnd"/>
      <w:r w:rsidRPr="003E4FFE">
        <w:rPr>
          <w:rFonts w:ascii="Times New Roman" w:hAnsi="Times New Roman"/>
          <w:sz w:val="24"/>
        </w:rPr>
        <w:t xml:space="preserve"> = </w:t>
      </w:r>
      <w:proofErr w:type="spellStart"/>
      <w:r w:rsidRPr="003E4FFE">
        <w:rPr>
          <w:rFonts w:ascii="Times New Roman" w:hAnsi="Times New Roman"/>
          <w:i/>
          <w:sz w:val="24"/>
        </w:rPr>
        <w:t>М</w:t>
      </w:r>
      <w:r w:rsidRPr="003E4FFE">
        <w:rPr>
          <w:rFonts w:ascii="Times New Roman" w:hAnsi="Times New Roman"/>
          <w:sz w:val="24"/>
          <w:vertAlign w:val="subscript"/>
        </w:rPr>
        <w:t>тв</w:t>
      </w:r>
      <w:proofErr w:type="spellEnd"/>
      <w:r w:rsidRPr="003E4FFE">
        <w:rPr>
          <w:rFonts w:ascii="Times New Roman" w:hAnsi="Times New Roman"/>
          <w:sz w:val="24"/>
          <w:vertAlign w:val="subscript"/>
        </w:rPr>
        <w:t xml:space="preserve"> </w:t>
      </w:r>
      <w:r w:rsidRPr="003E4FFE">
        <w:rPr>
          <w:rFonts w:ascii="Times New Roman" w:hAnsi="Times New Roman"/>
          <w:sz w:val="24"/>
        </w:rPr>
        <w:t xml:space="preserve">+ </w:t>
      </w:r>
      <w:proofErr w:type="spellStart"/>
      <w:r w:rsidRPr="003E4FFE">
        <w:rPr>
          <w:rFonts w:ascii="Times New Roman" w:hAnsi="Times New Roman"/>
          <w:i/>
          <w:sz w:val="24"/>
        </w:rPr>
        <w:t>М</w:t>
      </w:r>
      <w:r w:rsidRPr="003E4FFE">
        <w:rPr>
          <w:rFonts w:ascii="Times New Roman" w:hAnsi="Times New Roman"/>
          <w:sz w:val="24"/>
          <w:vertAlign w:val="subscript"/>
        </w:rPr>
        <w:t>в</w:t>
      </w:r>
      <w:proofErr w:type="spellEnd"/>
      <w:r w:rsidRPr="003E4FFE">
        <w:rPr>
          <w:rFonts w:ascii="Times New Roman" w:hAnsi="Times New Roman"/>
          <w:sz w:val="24"/>
          <w:vertAlign w:val="subscript"/>
        </w:rPr>
        <w:t xml:space="preserve"> </w:t>
      </w:r>
      <w:r w:rsidRPr="003E4FFE">
        <w:rPr>
          <w:rFonts w:ascii="Times New Roman" w:hAnsi="Times New Roman"/>
          <w:sz w:val="24"/>
        </w:rPr>
        <w:t xml:space="preserve">+ </w:t>
      </w:r>
      <w:r w:rsidRPr="003E4FFE">
        <w:rPr>
          <w:rFonts w:ascii="Times New Roman" w:hAnsi="Times New Roman"/>
          <w:i/>
          <w:sz w:val="24"/>
        </w:rPr>
        <w:t>М</w:t>
      </w:r>
      <w:r w:rsidRPr="003E4FFE">
        <w:rPr>
          <w:rFonts w:ascii="Times New Roman" w:hAnsi="Times New Roman"/>
          <w:sz w:val="24"/>
          <w:vertAlign w:val="subscript"/>
        </w:rPr>
        <w:t>уд</w:t>
      </w:r>
      <w:r w:rsidRPr="003E4FFE">
        <w:rPr>
          <w:rFonts w:ascii="Times New Roman" w:hAnsi="Times New Roman"/>
          <w:sz w:val="24"/>
        </w:rPr>
        <w:t xml:space="preserve"> = 472000+535000+53500 =1060500 </w:t>
      </w:r>
      <w:proofErr w:type="spellStart"/>
      <w:r w:rsidRPr="003E4FFE">
        <w:rPr>
          <w:rFonts w:ascii="Times New Roman" w:hAnsi="Times New Roman"/>
          <w:sz w:val="24"/>
        </w:rPr>
        <w:t>КНм</w:t>
      </w:r>
      <w:proofErr w:type="spellEnd"/>
      <w:r w:rsidRPr="003E4FFE">
        <w:rPr>
          <w:rFonts w:ascii="Times New Roman" w:hAnsi="Times New Roman"/>
          <w:sz w:val="24"/>
        </w:rPr>
        <w:t xml:space="preserve">, </w:t>
      </w:r>
      <w:r w:rsidRPr="003E4FFE">
        <w:rPr>
          <w:rFonts w:ascii="Times New Roman" w:hAnsi="Times New Roman"/>
          <w:i/>
          <w:sz w:val="24"/>
        </w:rPr>
        <w:t>I</w:t>
      </w:r>
      <w:r w:rsidRPr="003E4FFE">
        <w:rPr>
          <w:rFonts w:ascii="Times New Roman" w:hAnsi="Times New Roman"/>
          <w:sz w:val="24"/>
          <w:szCs w:val="24"/>
          <w:vertAlign w:val="subscript"/>
        </w:rPr>
        <w:sym w:font="Wingdings 2" w:char="F055"/>
      </w:r>
      <w:r w:rsidRPr="003E4FFE">
        <w:rPr>
          <w:rFonts w:ascii="Times New Roman" w:hAnsi="Times New Roman"/>
          <w:sz w:val="24"/>
        </w:rPr>
        <w:t xml:space="preserve"> = 70 м</w:t>
      </w:r>
      <w:proofErr w:type="gramStart"/>
      <w:r w:rsidRPr="003E4FFE">
        <w:rPr>
          <w:rFonts w:ascii="Times New Roman" w:hAnsi="Times New Roman"/>
          <w:sz w:val="24"/>
          <w:vertAlign w:val="superscript"/>
        </w:rPr>
        <w:t>4</w:t>
      </w:r>
      <w:proofErr w:type="gramEnd"/>
      <w:r w:rsidRPr="003E4FFE">
        <w:rPr>
          <w:rFonts w:ascii="Times New Roman" w:hAnsi="Times New Roman"/>
          <w:sz w:val="24"/>
        </w:rPr>
        <w:t xml:space="preserve">, </w:t>
      </w:r>
      <w:r w:rsidRPr="003E4FFE">
        <w:rPr>
          <w:rFonts w:ascii="Times New Roman" w:hAnsi="Times New Roman"/>
          <w:i/>
          <w:sz w:val="24"/>
        </w:rPr>
        <w:t>Е</w:t>
      </w:r>
      <w:r w:rsidRPr="003E4FFE">
        <w:rPr>
          <w:rFonts w:ascii="Times New Roman" w:hAnsi="Times New Roman"/>
          <w:sz w:val="24"/>
        </w:rPr>
        <w:t> = 2,1·10</w:t>
      </w:r>
      <w:r w:rsidRPr="003E4FFE">
        <w:rPr>
          <w:rFonts w:ascii="Times New Roman" w:hAnsi="Times New Roman"/>
          <w:sz w:val="24"/>
          <w:vertAlign w:val="superscript"/>
        </w:rPr>
        <w:t>5</w:t>
      </w:r>
      <w:r w:rsidRPr="003E4FFE">
        <w:rPr>
          <w:rFonts w:ascii="Times New Roman" w:hAnsi="Times New Roman"/>
          <w:sz w:val="24"/>
        </w:rPr>
        <w:t xml:space="preserve"> М</w:t>
      </w:r>
      <w:r>
        <w:rPr>
          <w:rFonts w:ascii="Times New Roman" w:hAnsi="Times New Roman"/>
          <w:sz w:val="24"/>
        </w:rPr>
        <w:t>П</w:t>
      </w:r>
      <w:r w:rsidRPr="003E4FFE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</w:p>
    <w:p w:rsidR="003F759B" w:rsidRDefault="003F759B" w:rsidP="00F85EF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F759B" w:rsidRPr="003D6014" w:rsidRDefault="003F759B" w:rsidP="00F85EFA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Упругая линия:</w:t>
      </w:r>
      <w:r w:rsidRPr="00E762A1">
        <w:rPr>
          <w:rFonts w:ascii="Times New Roman" w:hAnsi="Times New Roman"/>
          <w:position w:val="-26"/>
          <w:sz w:val="20"/>
          <w:lang w:val="en-US"/>
        </w:rPr>
        <w:object w:dxaOrig="1340" w:dyaOrig="639">
          <v:shape id="_x0000_i1026" type="#_x0000_t75" style="width:65.75pt;height:31.95pt" o:ole="">
            <v:imagedata r:id="rId7" o:title=""/>
          </v:shape>
          <o:OLEObject Type="Embed" ProgID="Equation.3" ShapeID="_x0000_i1026" DrawAspect="Content" ObjectID="_1590483303" r:id="rId8"/>
        </w:object>
      </w:r>
      <w:r w:rsidRPr="00E762A1">
        <w:rPr>
          <w:rFonts w:ascii="Times New Roman" w:hAnsi="Times New Roman"/>
          <w:sz w:val="20"/>
        </w:rPr>
        <w:t xml:space="preserve">; </w:t>
      </w:r>
      <w:proofErr w:type="spellStart"/>
      <w:r w:rsidRPr="00E762A1">
        <w:rPr>
          <w:rFonts w:ascii="Times New Roman" w:hAnsi="Times New Roman"/>
          <w:i/>
          <w:sz w:val="20"/>
          <w:lang w:val="en-US"/>
        </w:rPr>
        <w:t>w</w:t>
      </w:r>
      <w:r w:rsidRPr="00E762A1">
        <w:rPr>
          <w:rFonts w:ascii="Times New Roman" w:hAnsi="Times New Roman"/>
          <w:sz w:val="20"/>
          <w:vertAlign w:val="subscript"/>
          <w:lang w:val="en-US"/>
        </w:rPr>
        <w:t>max</w:t>
      </w:r>
      <w:proofErr w:type="spellEnd"/>
      <w:r w:rsidRPr="00E762A1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имеет место при ξ = </w:t>
      </w:r>
      <w:r w:rsidRPr="00E762A1">
        <w:rPr>
          <w:rFonts w:ascii="Times New Roman" w:hAnsi="Times New Roman"/>
          <w:i/>
          <w:sz w:val="20"/>
          <w:lang w:val="en-US"/>
        </w:rPr>
        <w:t>x</w:t>
      </w:r>
      <w:r w:rsidRPr="00E762A1">
        <w:rPr>
          <w:rFonts w:ascii="Times New Roman" w:hAnsi="Times New Roman"/>
          <w:sz w:val="20"/>
        </w:rPr>
        <w:t>/</w:t>
      </w:r>
      <w:r w:rsidRPr="00E762A1"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sz w:val="20"/>
        </w:rPr>
        <w:t> = 0,5; γ(0,5) </w:t>
      </w:r>
      <w:r>
        <w:rPr>
          <w:rFonts w:ascii="Times New Roman" w:hAnsi="Times New Roman"/>
          <w:sz w:val="20"/>
          <w:szCs w:val="20"/>
        </w:rPr>
        <w:sym w:font="Symbol" w:char="F0BB"/>
      </w:r>
      <w:r>
        <w:rPr>
          <w:rFonts w:ascii="Times New Roman" w:hAnsi="Times New Roman"/>
          <w:sz w:val="20"/>
        </w:rPr>
        <w:t xml:space="preserve"> 1/11,4 </w:t>
      </w:r>
      <w:r w:rsidRPr="00E762A1">
        <w:rPr>
          <w:rFonts w:ascii="Times New Roman" w:hAnsi="Times New Roman"/>
          <w:sz w:val="20"/>
        </w:rPr>
        <w:t>[ПК, с.72]</w:t>
      </w:r>
      <w:r>
        <w:rPr>
          <w:rFonts w:ascii="Times New Roman" w:hAnsi="Times New Roman"/>
          <w:sz w:val="20"/>
        </w:rPr>
        <w:t>.</w:t>
      </w:r>
    </w:p>
    <w:p w:rsidR="003F759B" w:rsidRDefault="003F759B" w:rsidP="00F85EF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F759B" w:rsidRPr="003E4FFE" w:rsidRDefault="003F759B" w:rsidP="00F85EF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E4FFE">
        <w:rPr>
          <w:rFonts w:ascii="Times New Roman" w:hAnsi="Times New Roman"/>
          <w:sz w:val="24"/>
        </w:rPr>
        <w:t>ЗАДАЧА № 5</w:t>
      </w:r>
      <w:r w:rsidRPr="003E4FFE">
        <w:rPr>
          <w:rFonts w:ascii="Times New Roman" w:hAnsi="Times New Roman"/>
          <w:color w:val="FFFFFF"/>
          <w:sz w:val="24"/>
        </w:rPr>
        <w:t>22</w:t>
      </w:r>
    </w:p>
    <w:p w:rsidR="003F759B" w:rsidRPr="00E971F3" w:rsidRDefault="003F759B" w:rsidP="00F85EF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E4FFE">
        <w:rPr>
          <w:rFonts w:ascii="Times New Roman" w:hAnsi="Times New Roman"/>
          <w:sz w:val="24"/>
        </w:rPr>
        <w:t xml:space="preserve">Определить экстремальный волновой момент </w:t>
      </w:r>
      <w:proofErr w:type="spellStart"/>
      <w:r w:rsidRPr="003E4FFE">
        <w:rPr>
          <w:rFonts w:ascii="Times New Roman" w:hAnsi="Times New Roman"/>
          <w:i/>
          <w:sz w:val="24"/>
        </w:rPr>
        <w:t>М</w:t>
      </w:r>
      <w:r w:rsidRPr="003E4FFE">
        <w:rPr>
          <w:rFonts w:ascii="Times New Roman" w:hAnsi="Times New Roman"/>
          <w:sz w:val="24"/>
          <w:vertAlign w:val="subscript"/>
        </w:rPr>
        <w:t>в</w:t>
      </w:r>
      <w:r>
        <w:rPr>
          <w:rFonts w:ascii="Times New Roman" w:hAnsi="Times New Roman"/>
          <w:sz w:val="24"/>
          <w:vertAlign w:val="superscript"/>
          <w:lang w:val="en-US"/>
        </w:rPr>
        <w:t>extr</w:t>
      </w:r>
      <w:proofErr w:type="spellEnd"/>
      <w:r w:rsidRPr="003E4FFE">
        <w:rPr>
          <w:rFonts w:ascii="Times New Roman" w:hAnsi="Times New Roman"/>
          <w:sz w:val="24"/>
        </w:rPr>
        <w:t xml:space="preserve"> речного судна класса «М» при </w:t>
      </w:r>
      <w:r w:rsidRPr="006B75F5">
        <w:rPr>
          <w:rFonts w:ascii="Times New Roman" w:hAnsi="Times New Roman"/>
          <w:strike/>
          <w:color w:val="FF0000"/>
          <w:sz w:val="24"/>
          <w:szCs w:val="24"/>
        </w:rPr>
        <w:sym w:font="Symbol" w:char="F064"/>
      </w:r>
      <w:r w:rsidRPr="006B75F5">
        <w:rPr>
          <w:rFonts w:ascii="Times New Roman" w:hAnsi="Times New Roman"/>
          <w:strike/>
          <w:color w:val="FF0000"/>
          <w:sz w:val="24"/>
        </w:rPr>
        <w:t> = 0,85;</w:t>
      </w:r>
      <w:r w:rsidRPr="006B75F5">
        <w:rPr>
          <w:rFonts w:ascii="Times New Roman" w:hAnsi="Times New Roman"/>
          <w:color w:val="FF0000"/>
          <w:sz w:val="24"/>
        </w:rPr>
        <w:t xml:space="preserve"> </w:t>
      </w:r>
      <w:r w:rsidRPr="003E4FFE">
        <w:rPr>
          <w:rFonts w:ascii="Times New Roman" w:hAnsi="Times New Roman"/>
          <w:i/>
          <w:sz w:val="24"/>
        </w:rPr>
        <w:t>В</w:t>
      </w:r>
      <w:r>
        <w:rPr>
          <w:rFonts w:ascii="Times New Roman" w:hAnsi="Times New Roman"/>
          <w:sz w:val="24"/>
          <w:lang w:val="en-US"/>
        </w:rPr>
        <w:t> </w:t>
      </w:r>
      <w:r w:rsidRPr="003E4FFE">
        <w:rPr>
          <w:rFonts w:ascii="Times New Roman" w:hAnsi="Times New Roman"/>
          <w:sz w:val="24"/>
        </w:rPr>
        <w:t>=</w:t>
      </w:r>
      <w:r>
        <w:rPr>
          <w:rFonts w:ascii="Times New Roman" w:hAnsi="Times New Roman"/>
          <w:sz w:val="24"/>
          <w:lang w:val="en-US"/>
        </w:rPr>
        <w:t> </w:t>
      </w:r>
      <w:r w:rsidRPr="003E4FFE">
        <w:rPr>
          <w:rFonts w:ascii="Times New Roman" w:hAnsi="Times New Roman"/>
          <w:sz w:val="24"/>
        </w:rPr>
        <w:t xml:space="preserve">16,5 м, </w:t>
      </w:r>
      <w:r w:rsidRPr="003E4FFE">
        <w:rPr>
          <w:rFonts w:ascii="Times New Roman" w:hAnsi="Times New Roman"/>
          <w:i/>
          <w:sz w:val="24"/>
        </w:rPr>
        <w:t>L</w:t>
      </w:r>
      <w:r w:rsidRPr="003E4FFE">
        <w:rPr>
          <w:rFonts w:ascii="Times New Roman" w:hAnsi="Times New Roman"/>
          <w:sz w:val="24"/>
        </w:rPr>
        <w:t xml:space="preserve"> = 140 м, </w:t>
      </w:r>
      <w:proofErr w:type="spellStart"/>
      <w:r w:rsidRPr="003E4FFE">
        <w:rPr>
          <w:rFonts w:ascii="Times New Roman" w:hAnsi="Times New Roman"/>
          <w:i/>
          <w:sz w:val="24"/>
        </w:rPr>
        <w:t>Т</w:t>
      </w:r>
      <w:r w:rsidRPr="003E4FFE">
        <w:rPr>
          <w:rFonts w:ascii="Times New Roman" w:hAnsi="Times New Roman"/>
          <w:sz w:val="24"/>
          <w:vertAlign w:val="subscript"/>
        </w:rPr>
        <w:t>н</w:t>
      </w:r>
      <w:proofErr w:type="spellEnd"/>
      <w:r>
        <w:rPr>
          <w:rFonts w:ascii="Times New Roman" w:hAnsi="Times New Roman"/>
          <w:sz w:val="24"/>
        </w:rPr>
        <w:t> </w:t>
      </w:r>
      <w:r w:rsidRPr="003E4FFE">
        <w:rPr>
          <w:rFonts w:ascii="Times New Roman" w:hAnsi="Times New Roman"/>
          <w:sz w:val="24"/>
        </w:rPr>
        <w:t>=</w:t>
      </w:r>
      <w:r>
        <w:rPr>
          <w:rFonts w:ascii="Times New Roman" w:hAnsi="Times New Roman"/>
          <w:sz w:val="24"/>
          <w:lang w:val="en-US"/>
        </w:rPr>
        <w:t> </w:t>
      </w:r>
      <w:r w:rsidRPr="003E4FFE">
        <w:rPr>
          <w:rFonts w:ascii="Times New Roman" w:hAnsi="Times New Roman"/>
          <w:sz w:val="24"/>
        </w:rPr>
        <w:t xml:space="preserve">2 м, </w:t>
      </w:r>
      <w:r w:rsidRPr="003E4FFE">
        <w:rPr>
          <w:rFonts w:ascii="Times New Roman" w:hAnsi="Times New Roman"/>
          <w:i/>
          <w:sz w:val="24"/>
        </w:rPr>
        <w:t>Н</w:t>
      </w:r>
      <w:r>
        <w:rPr>
          <w:rFonts w:ascii="Times New Roman" w:hAnsi="Times New Roman"/>
          <w:sz w:val="24"/>
        </w:rPr>
        <w:t> </w:t>
      </w:r>
      <w:r w:rsidRPr="003E4FFE">
        <w:rPr>
          <w:rFonts w:ascii="Times New Roman" w:hAnsi="Times New Roman"/>
          <w:sz w:val="24"/>
        </w:rPr>
        <w:t>=</w:t>
      </w:r>
      <w:r>
        <w:rPr>
          <w:rFonts w:ascii="Times New Roman" w:hAnsi="Times New Roman"/>
          <w:sz w:val="24"/>
        </w:rPr>
        <w:t> </w:t>
      </w:r>
      <w:r w:rsidRPr="003E4FFE">
        <w:rPr>
          <w:rFonts w:ascii="Times New Roman" w:hAnsi="Times New Roman"/>
          <w:sz w:val="24"/>
        </w:rPr>
        <w:t>5 м</w:t>
      </w:r>
      <w:r w:rsidRPr="006B75F5">
        <w:rPr>
          <w:rFonts w:ascii="Times New Roman" w:hAnsi="Times New Roman"/>
          <w:color w:val="00B050"/>
          <w:sz w:val="24"/>
        </w:rPr>
        <w:t>, α</w:t>
      </w:r>
      <w:r w:rsidRPr="006B75F5">
        <w:rPr>
          <w:rFonts w:ascii="Times New Roman" w:hAnsi="Times New Roman"/>
          <w:color w:val="00B050"/>
          <w:sz w:val="24"/>
          <w:lang w:val="en-US"/>
        </w:rPr>
        <w:t> </w:t>
      </w:r>
      <w:r w:rsidRPr="006B75F5">
        <w:rPr>
          <w:rFonts w:ascii="Times New Roman" w:hAnsi="Times New Roman"/>
          <w:color w:val="00B050"/>
          <w:sz w:val="24"/>
        </w:rPr>
        <w:t>=</w:t>
      </w:r>
      <w:r w:rsidRPr="006B75F5">
        <w:rPr>
          <w:rFonts w:ascii="Times New Roman" w:hAnsi="Times New Roman"/>
          <w:color w:val="00B050"/>
          <w:sz w:val="24"/>
          <w:lang w:val="en-US"/>
        </w:rPr>
        <w:t> </w:t>
      </w:r>
      <w:r w:rsidRPr="006B75F5">
        <w:rPr>
          <w:rFonts w:ascii="Times New Roman" w:hAnsi="Times New Roman"/>
          <w:color w:val="00B050"/>
          <w:sz w:val="24"/>
        </w:rPr>
        <w:t>0,8</w:t>
      </w:r>
      <w:r>
        <w:rPr>
          <w:rFonts w:ascii="Times New Roman" w:hAnsi="Times New Roman"/>
          <w:color w:val="00B050"/>
          <w:sz w:val="24"/>
        </w:rPr>
        <w:t>;</w:t>
      </w:r>
      <w:r w:rsidRPr="006B75F5">
        <w:rPr>
          <w:rFonts w:ascii="Times New Roman" w:hAnsi="Times New Roman"/>
          <w:color w:val="00B050"/>
          <w:sz w:val="24"/>
        </w:rPr>
        <w:t xml:space="preserve"> принять </w:t>
      </w:r>
      <w:r w:rsidRPr="006B75F5">
        <w:rPr>
          <w:rFonts w:ascii="Times New Roman" w:hAnsi="Times New Roman"/>
          <w:i/>
          <w:color w:val="00B050"/>
          <w:sz w:val="24"/>
          <w:lang w:val="en-US"/>
        </w:rPr>
        <w:t>h</w:t>
      </w:r>
      <w:r>
        <w:rPr>
          <w:rFonts w:ascii="Times New Roman" w:hAnsi="Times New Roman"/>
          <w:color w:val="00B050"/>
          <w:sz w:val="24"/>
          <w:lang w:val="en-US"/>
        </w:rPr>
        <w:t> </w:t>
      </w:r>
      <w:r w:rsidRPr="006B75F5">
        <w:rPr>
          <w:rFonts w:ascii="Times New Roman" w:hAnsi="Times New Roman"/>
          <w:color w:val="00B050"/>
          <w:sz w:val="24"/>
        </w:rPr>
        <w:t>=</w:t>
      </w:r>
      <w:r>
        <w:rPr>
          <w:rFonts w:ascii="Times New Roman" w:hAnsi="Times New Roman"/>
          <w:color w:val="00B050"/>
          <w:sz w:val="24"/>
          <w:lang w:val="en-US"/>
        </w:rPr>
        <w:t> </w:t>
      </w:r>
      <w:r>
        <w:rPr>
          <w:rFonts w:ascii="Times New Roman" w:hAnsi="Times New Roman"/>
          <w:color w:val="00B050"/>
          <w:sz w:val="24"/>
        </w:rPr>
        <w:t>2,5 м</w:t>
      </w:r>
      <w:r w:rsidRPr="00E971F3">
        <w:rPr>
          <w:rFonts w:ascii="Times New Roman" w:hAnsi="Times New Roman"/>
          <w:sz w:val="24"/>
        </w:rPr>
        <w:t>.</w:t>
      </w:r>
    </w:p>
    <w:p w:rsidR="003F759B" w:rsidRDefault="003F759B" w:rsidP="00F85EF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F759B" w:rsidRPr="006918EB" w:rsidRDefault="003F759B" w:rsidP="00F85EFA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Формула </w:t>
      </w:r>
      <w:proofErr w:type="spellStart"/>
      <w:r>
        <w:rPr>
          <w:rFonts w:ascii="Times New Roman" w:hAnsi="Times New Roman"/>
          <w:sz w:val="20"/>
        </w:rPr>
        <w:t>Сваана</w:t>
      </w:r>
      <w:proofErr w:type="spellEnd"/>
      <w:r>
        <w:rPr>
          <w:rFonts w:ascii="Times New Roman" w:hAnsi="Times New Roman"/>
          <w:sz w:val="20"/>
        </w:rPr>
        <w:t xml:space="preserve">: </w:t>
      </w:r>
      <w:r w:rsidRPr="00543AE7">
        <w:rPr>
          <w:rFonts w:ascii="Times New Roman" w:hAnsi="Times New Roman"/>
          <w:i/>
          <w:sz w:val="20"/>
          <w:lang w:val="en-US"/>
        </w:rPr>
        <w:t>M</w:t>
      </w:r>
      <w:r w:rsidRPr="00543AE7">
        <w:rPr>
          <w:rFonts w:ascii="Times New Roman" w:hAnsi="Times New Roman"/>
          <w:sz w:val="20"/>
          <w:vertAlign w:val="subscript"/>
        </w:rPr>
        <w:t>в</w:t>
      </w:r>
      <w:r>
        <w:rPr>
          <w:rFonts w:ascii="Times New Roman" w:hAnsi="Times New Roman"/>
          <w:sz w:val="20"/>
        </w:rPr>
        <w:t>(</w:t>
      </w:r>
      <w:r w:rsidRPr="00543AE7">
        <w:rPr>
          <w:rFonts w:ascii="Times New Roman" w:hAnsi="Times New Roman"/>
          <w:i/>
          <w:sz w:val="20"/>
          <w:lang w:val="en-US"/>
        </w:rPr>
        <w:t>x</w:t>
      </w:r>
      <w:r w:rsidRPr="00543AE7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  <w:lang w:val="en-US"/>
        </w:rPr>
        <w:t> </w:t>
      </w:r>
      <w:r w:rsidRPr="00543AE7">
        <w:rPr>
          <w:rFonts w:ascii="Times New Roman" w:hAnsi="Times New Roman"/>
          <w:sz w:val="20"/>
        </w:rPr>
        <w:t>=</w:t>
      </w:r>
      <w:r>
        <w:rPr>
          <w:rFonts w:ascii="Times New Roman" w:hAnsi="Times New Roman"/>
          <w:sz w:val="20"/>
          <w:lang w:val="en-US"/>
        </w:rPr>
        <w:t> </w:t>
      </w:r>
      <w:r w:rsidRPr="00543AE7">
        <w:rPr>
          <w:rFonts w:ascii="Times New Roman" w:hAnsi="Times New Roman"/>
          <w:sz w:val="20"/>
        </w:rPr>
        <w:t>±</w:t>
      </w:r>
      <w:proofErr w:type="spellStart"/>
      <w:r w:rsidRPr="00543AE7">
        <w:rPr>
          <w:rFonts w:ascii="Times New Roman" w:hAnsi="Times New Roman"/>
          <w:i/>
          <w:sz w:val="20"/>
          <w:lang w:val="en-US"/>
        </w:rPr>
        <w:t>g</w:t>
      </w:r>
      <w:r>
        <w:rPr>
          <w:rFonts w:ascii="Times New Roman" w:hAnsi="Times New Roman"/>
          <w:sz w:val="20"/>
          <w:lang w:val="en-US"/>
        </w:rPr>
        <w:t>ρ</w:t>
      </w:r>
      <w:r w:rsidRPr="00543AE7">
        <w:rPr>
          <w:rFonts w:ascii="Times New Roman" w:hAnsi="Times New Roman"/>
          <w:i/>
          <w:sz w:val="20"/>
          <w:lang w:val="en-US"/>
        </w:rPr>
        <w:t>k</w:t>
      </w:r>
      <w:proofErr w:type="spellEnd"/>
      <w:r w:rsidRPr="00543AE7">
        <w:rPr>
          <w:rFonts w:ascii="Times New Roman" w:hAnsi="Times New Roman"/>
          <w:sz w:val="20"/>
        </w:rPr>
        <w:t>(</w:t>
      </w:r>
      <w:r w:rsidRPr="00543AE7">
        <w:rPr>
          <w:rFonts w:ascii="Times New Roman" w:hAnsi="Times New Roman"/>
          <w:i/>
          <w:sz w:val="20"/>
          <w:lang w:val="en-US"/>
        </w:rPr>
        <w:t>x</w:t>
      </w:r>
      <w:r w:rsidRPr="00543AE7">
        <w:rPr>
          <w:rFonts w:ascii="Times New Roman" w:hAnsi="Times New Roman"/>
          <w:sz w:val="20"/>
        </w:rPr>
        <w:t>/</w:t>
      </w:r>
      <w:r w:rsidRPr="00543AE7"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  <w:lang w:val="en-US"/>
        </w:rPr>
        <w:t>λ</w:t>
      </w:r>
      <w:r w:rsidRPr="006918EB">
        <w:rPr>
          <w:rFonts w:ascii="Times New Roman" w:hAnsi="Times New Roman"/>
          <w:sz w:val="20"/>
        </w:rPr>
        <w:t>/</w:t>
      </w:r>
      <w:r w:rsidRPr="00543AE7"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  <w:lang w:val="en-US"/>
        </w:rPr>
        <w:t>α</w:t>
      </w:r>
      <w:r>
        <w:rPr>
          <w:rFonts w:ascii="Times New Roman" w:hAnsi="Times New Roman"/>
          <w:sz w:val="20"/>
        </w:rPr>
        <w:t>)</w:t>
      </w:r>
      <w:proofErr w:type="spellStart"/>
      <w:r w:rsidRPr="00543AE7">
        <w:rPr>
          <w:rFonts w:ascii="Times New Roman" w:hAnsi="Times New Roman"/>
          <w:i/>
          <w:sz w:val="20"/>
          <w:lang w:val="en-US"/>
        </w:rPr>
        <w:t>rBL</w:t>
      </w:r>
      <w:proofErr w:type="spellEnd"/>
      <w:r w:rsidRPr="00543AE7">
        <w:rPr>
          <w:rFonts w:ascii="Times New Roman" w:hAnsi="Times New Roman"/>
          <w:sz w:val="20"/>
          <w:vertAlign w:val="superscript"/>
        </w:rPr>
        <w:t>2</w:t>
      </w:r>
      <w:r w:rsidRPr="006918EB"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z w:val="20"/>
        </w:rPr>
        <w:t xml:space="preserve"> </w:t>
      </w:r>
      <w:r w:rsidRPr="00543AE7">
        <w:rPr>
          <w:rFonts w:ascii="Times New Roman" w:hAnsi="Times New Roman"/>
          <w:i/>
          <w:sz w:val="20"/>
          <w:lang w:val="en-US"/>
        </w:rPr>
        <w:t>M</w:t>
      </w:r>
      <w:r w:rsidRPr="00543AE7">
        <w:rPr>
          <w:rFonts w:ascii="Times New Roman" w:hAnsi="Times New Roman"/>
          <w:sz w:val="20"/>
          <w:vertAlign w:val="subscript"/>
        </w:rPr>
        <w:t>в</w:t>
      </w:r>
      <w:proofErr w:type="spellStart"/>
      <w:r>
        <w:rPr>
          <w:rFonts w:ascii="Times New Roman" w:hAnsi="Times New Roman"/>
          <w:sz w:val="20"/>
          <w:vertAlign w:val="superscript"/>
          <w:lang w:val="en-US"/>
        </w:rPr>
        <w:t>extr</w:t>
      </w:r>
      <w:proofErr w:type="spellEnd"/>
      <w:r w:rsidRPr="006918EB">
        <w:rPr>
          <w:rFonts w:ascii="Times New Roman" w:hAnsi="Times New Roman"/>
          <w:sz w:val="20"/>
        </w:rPr>
        <w:t>(</w:t>
      </w:r>
      <w:r w:rsidRPr="00543AE7">
        <w:rPr>
          <w:rFonts w:ascii="Times New Roman" w:hAnsi="Times New Roman"/>
          <w:i/>
          <w:sz w:val="20"/>
          <w:lang w:val="en-US"/>
        </w:rPr>
        <w:t>x</w:t>
      </w:r>
      <w:r w:rsidRPr="006918EB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  <w:lang w:val="en-US"/>
        </w:rPr>
        <w:t> </w:t>
      </w:r>
      <w:r w:rsidRPr="006918EB">
        <w:rPr>
          <w:rFonts w:ascii="Times New Roman" w:hAnsi="Times New Roman"/>
          <w:sz w:val="20"/>
        </w:rPr>
        <w:t>=</w:t>
      </w:r>
      <w:r>
        <w:rPr>
          <w:rFonts w:ascii="Times New Roman" w:hAnsi="Times New Roman"/>
          <w:sz w:val="20"/>
          <w:lang w:val="en-US"/>
        </w:rPr>
        <w:t> </w:t>
      </w:r>
      <w:r w:rsidRPr="006918EB">
        <w:rPr>
          <w:rFonts w:ascii="Times New Roman" w:hAnsi="Times New Roman"/>
          <w:sz w:val="20"/>
        </w:rPr>
        <w:t>±</w:t>
      </w:r>
      <w:proofErr w:type="spellStart"/>
      <w:r w:rsidRPr="00543AE7">
        <w:rPr>
          <w:rFonts w:ascii="Times New Roman" w:hAnsi="Times New Roman"/>
          <w:i/>
          <w:sz w:val="20"/>
          <w:lang w:val="en-US"/>
        </w:rPr>
        <w:t>g</w:t>
      </w:r>
      <w:r>
        <w:rPr>
          <w:rFonts w:ascii="Times New Roman" w:hAnsi="Times New Roman"/>
          <w:sz w:val="20"/>
          <w:lang w:val="en-US"/>
        </w:rPr>
        <w:t>ρ</w:t>
      </w:r>
      <w:r w:rsidRPr="00543AE7">
        <w:rPr>
          <w:rFonts w:ascii="Times New Roman" w:hAnsi="Times New Roman"/>
          <w:i/>
          <w:sz w:val="20"/>
          <w:lang w:val="en-US"/>
        </w:rPr>
        <w:t>k</w:t>
      </w:r>
      <w:proofErr w:type="spellEnd"/>
      <w:r w:rsidRPr="006918EB">
        <w:rPr>
          <w:rFonts w:ascii="Times New Roman" w:hAnsi="Times New Roman"/>
          <w:sz w:val="20"/>
        </w:rPr>
        <w:t>(0,1,</w:t>
      </w:r>
      <w:r>
        <w:rPr>
          <w:rFonts w:ascii="Times New Roman" w:hAnsi="Times New Roman"/>
          <w:sz w:val="20"/>
          <w:lang w:val="en-US"/>
        </w:rPr>
        <w:t>α</w:t>
      </w:r>
      <w:r w:rsidRPr="006918EB">
        <w:rPr>
          <w:rFonts w:ascii="Times New Roman" w:hAnsi="Times New Roman"/>
          <w:sz w:val="20"/>
        </w:rPr>
        <w:t>)</w:t>
      </w:r>
      <w:proofErr w:type="spellStart"/>
      <w:r w:rsidRPr="00543AE7">
        <w:rPr>
          <w:rFonts w:ascii="Times New Roman" w:hAnsi="Times New Roman"/>
          <w:i/>
          <w:sz w:val="20"/>
          <w:lang w:val="en-US"/>
        </w:rPr>
        <w:t>rBL</w:t>
      </w:r>
      <w:proofErr w:type="spellEnd"/>
      <w:r w:rsidRPr="006918EB"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  <w:lang w:val="en-US"/>
        </w:rPr>
        <w:t> </w:t>
      </w:r>
      <w:r w:rsidRPr="006918EB">
        <w:rPr>
          <w:rFonts w:ascii="Times New Roman" w:hAnsi="Times New Roman"/>
          <w:sz w:val="20"/>
        </w:rPr>
        <w:t>=</w:t>
      </w:r>
      <w:r>
        <w:rPr>
          <w:rFonts w:ascii="Times New Roman" w:hAnsi="Times New Roman"/>
          <w:sz w:val="20"/>
          <w:lang w:val="en-US"/>
        </w:rPr>
        <w:t> </w:t>
      </w:r>
      <w:r w:rsidRPr="006918EB">
        <w:rPr>
          <w:rFonts w:ascii="Times New Roman" w:hAnsi="Times New Roman"/>
          <w:sz w:val="20"/>
        </w:rPr>
        <w:t>±</w:t>
      </w:r>
      <w:r w:rsidRPr="00543AE7">
        <w:rPr>
          <w:rFonts w:ascii="Times New Roman" w:hAnsi="Times New Roman"/>
          <w:i/>
          <w:sz w:val="20"/>
          <w:lang w:val="en-US"/>
        </w:rPr>
        <w:t>k</w:t>
      </w:r>
      <w:r w:rsidRPr="006918EB">
        <w:rPr>
          <w:rFonts w:ascii="Times New Roman" w:hAnsi="Times New Roman"/>
          <w:sz w:val="20"/>
          <w:vertAlign w:val="subscript"/>
        </w:rPr>
        <w:t>1</w:t>
      </w:r>
      <w:r w:rsidRPr="006918EB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  <w:lang w:val="en-US"/>
        </w:rPr>
        <w:t>α</w:t>
      </w:r>
      <w:r w:rsidRPr="006918EB">
        <w:rPr>
          <w:rFonts w:ascii="Times New Roman" w:hAnsi="Times New Roman"/>
          <w:sz w:val="20"/>
        </w:rPr>
        <w:t>)</w:t>
      </w:r>
      <w:proofErr w:type="spellStart"/>
      <w:r w:rsidRPr="00543AE7">
        <w:rPr>
          <w:rFonts w:ascii="Times New Roman" w:hAnsi="Times New Roman"/>
          <w:i/>
          <w:sz w:val="20"/>
          <w:lang w:val="en-US"/>
        </w:rPr>
        <w:t>rBL</w:t>
      </w:r>
      <w:proofErr w:type="spellEnd"/>
      <w:r w:rsidRPr="006918EB"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; для </w:t>
      </w:r>
      <w:proofErr w:type="spellStart"/>
      <w:r>
        <w:rPr>
          <w:rFonts w:ascii="Times New Roman" w:hAnsi="Times New Roman"/>
          <w:sz w:val="20"/>
        </w:rPr>
        <w:t>трохоидальной</w:t>
      </w:r>
      <w:proofErr w:type="spellEnd"/>
      <w:r>
        <w:rPr>
          <w:rFonts w:ascii="Times New Roman" w:hAnsi="Times New Roman"/>
          <w:sz w:val="20"/>
        </w:rPr>
        <w:t xml:space="preserve"> волны </w:t>
      </w:r>
      <w:r w:rsidRPr="00543AE7">
        <w:rPr>
          <w:rFonts w:ascii="Times New Roman" w:hAnsi="Times New Roman"/>
          <w:i/>
          <w:sz w:val="20"/>
          <w:lang w:val="en-US"/>
        </w:rPr>
        <w:t>k</w:t>
      </w:r>
      <w:r w:rsidRPr="006918EB">
        <w:rPr>
          <w:rFonts w:ascii="Times New Roman" w:hAnsi="Times New Roman"/>
          <w:sz w:val="20"/>
          <w:vertAlign w:val="subscript"/>
        </w:rPr>
        <w:t>1</w:t>
      </w:r>
      <w:r w:rsidRPr="006918EB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  <w:lang w:val="en-US"/>
        </w:rPr>
        <w:t>α</w:t>
      </w:r>
      <w:r w:rsidRPr="006918EB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 = 0,68α – 0,25 (на вершине волны); </w:t>
      </w:r>
      <w:r w:rsidRPr="00543AE7">
        <w:rPr>
          <w:rFonts w:ascii="Times New Roman" w:hAnsi="Times New Roman"/>
          <w:i/>
          <w:sz w:val="20"/>
          <w:lang w:val="en-US"/>
        </w:rPr>
        <w:t>k</w:t>
      </w:r>
      <w:r w:rsidRPr="006918EB">
        <w:rPr>
          <w:rFonts w:ascii="Times New Roman" w:hAnsi="Times New Roman"/>
          <w:sz w:val="20"/>
          <w:vertAlign w:val="subscript"/>
        </w:rPr>
        <w:t>1</w:t>
      </w:r>
      <w:r w:rsidRPr="006918EB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  <w:lang w:val="en-US"/>
        </w:rPr>
        <w:t>α</w:t>
      </w:r>
      <w:r w:rsidRPr="006918EB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> = 0,52α – 0,09 (на подошве)</w:t>
      </w:r>
      <w:r w:rsidRPr="002141E9">
        <w:rPr>
          <w:rFonts w:ascii="Times New Roman" w:hAnsi="Times New Roman"/>
          <w:sz w:val="20"/>
        </w:rPr>
        <w:t xml:space="preserve"> </w:t>
      </w:r>
      <w:r w:rsidRPr="00E762A1">
        <w:rPr>
          <w:rFonts w:ascii="Times New Roman" w:hAnsi="Times New Roman"/>
          <w:sz w:val="20"/>
        </w:rPr>
        <w:t>[ПК, с.</w:t>
      </w:r>
      <w:r w:rsidRPr="002141E9">
        <w:rPr>
          <w:rFonts w:ascii="Times New Roman" w:hAnsi="Times New Roman"/>
          <w:sz w:val="20"/>
        </w:rPr>
        <w:t>27-28</w:t>
      </w:r>
      <w:r w:rsidRPr="00E762A1">
        <w:rPr>
          <w:rFonts w:ascii="Times New Roman" w:hAnsi="Times New Roman"/>
          <w:sz w:val="20"/>
        </w:rPr>
        <w:t>]</w:t>
      </w:r>
      <w:r>
        <w:rPr>
          <w:rFonts w:ascii="Times New Roman" w:hAnsi="Times New Roman"/>
          <w:sz w:val="20"/>
        </w:rPr>
        <w:t>.</w:t>
      </w:r>
    </w:p>
    <w:p w:rsidR="003F759B" w:rsidRDefault="003F759B" w:rsidP="00F85EF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F759B" w:rsidRPr="00320908" w:rsidRDefault="003F759B" w:rsidP="00F85EFA">
      <w:pPr>
        <w:spacing w:after="0" w:line="240" w:lineRule="auto"/>
        <w:jc w:val="both"/>
        <w:rPr>
          <w:rFonts w:ascii="Times New Roman" w:hAnsi="Times New Roman"/>
          <w:color w:val="A6A6A6"/>
          <w:sz w:val="24"/>
        </w:rPr>
      </w:pPr>
      <w:r w:rsidRPr="00320908">
        <w:rPr>
          <w:rFonts w:ascii="Times New Roman" w:hAnsi="Times New Roman"/>
          <w:color w:val="A6A6A6"/>
          <w:sz w:val="24"/>
        </w:rPr>
        <w:t>ЗАДАЧА № 6</w:t>
      </w:r>
      <w:r w:rsidR="00327BC5" w:rsidRPr="00320908">
        <w:rPr>
          <w:rFonts w:ascii="Times New Roman" w:hAnsi="Times New Roman"/>
          <w:color w:val="A6A6A6"/>
          <w:sz w:val="24"/>
        </w:rPr>
        <w:t xml:space="preserve"> (исключ</w:t>
      </w:r>
      <w:r w:rsidR="004E1EF5">
        <w:rPr>
          <w:rFonts w:ascii="Times New Roman" w:hAnsi="Times New Roman"/>
          <w:color w:val="A6A6A6"/>
          <w:sz w:val="24"/>
        </w:rPr>
        <w:t>ена</w:t>
      </w:r>
      <w:bookmarkStart w:id="0" w:name="_GoBack"/>
      <w:bookmarkEnd w:id="0"/>
      <w:r w:rsidR="00327BC5" w:rsidRPr="00320908">
        <w:rPr>
          <w:rFonts w:ascii="Times New Roman" w:hAnsi="Times New Roman"/>
          <w:color w:val="A6A6A6"/>
          <w:sz w:val="24"/>
        </w:rPr>
        <w:t>, так как формула</w:t>
      </w:r>
      <w:r w:rsidR="00320908" w:rsidRPr="00320908">
        <w:rPr>
          <w:rFonts w:ascii="Times New Roman" w:hAnsi="Times New Roman"/>
          <w:color w:val="A6A6A6"/>
          <w:sz w:val="24"/>
        </w:rPr>
        <w:t xml:space="preserve"> влияния изгиба</w:t>
      </w:r>
      <w:r w:rsidR="00327BC5" w:rsidRPr="00320908">
        <w:rPr>
          <w:rFonts w:ascii="Times New Roman" w:hAnsi="Times New Roman"/>
          <w:color w:val="A6A6A6"/>
          <w:sz w:val="24"/>
        </w:rPr>
        <w:t xml:space="preserve"> отсутствует в </w:t>
      </w:r>
      <w:r w:rsidR="00320908" w:rsidRPr="00320908">
        <w:rPr>
          <w:rFonts w:ascii="Times New Roman" w:hAnsi="Times New Roman"/>
          <w:color w:val="A6A6A6"/>
          <w:sz w:val="24"/>
        </w:rPr>
        <w:t>РРР 2008 и 2015)</w:t>
      </w:r>
      <w:r w:rsidR="004E1EF5">
        <w:rPr>
          <w:rFonts w:ascii="Times New Roman" w:hAnsi="Times New Roman"/>
          <w:color w:val="A6A6A6"/>
          <w:sz w:val="24"/>
        </w:rPr>
        <w:t>.</w:t>
      </w:r>
    </w:p>
    <w:p w:rsidR="003F759B" w:rsidRPr="00320908" w:rsidRDefault="003F759B" w:rsidP="00F85EFA">
      <w:pPr>
        <w:spacing w:after="0" w:line="240" w:lineRule="auto"/>
        <w:jc w:val="both"/>
        <w:rPr>
          <w:rFonts w:ascii="Times New Roman" w:hAnsi="Times New Roman"/>
          <w:color w:val="A6A6A6"/>
          <w:sz w:val="24"/>
        </w:rPr>
      </w:pPr>
      <w:r w:rsidRPr="00320908">
        <w:rPr>
          <w:rFonts w:ascii="Times New Roman" w:hAnsi="Times New Roman"/>
          <w:color w:val="A6A6A6"/>
          <w:sz w:val="24"/>
        </w:rPr>
        <w:t xml:space="preserve">Определить влияние изгиба корпуса на </w:t>
      </w:r>
      <w:proofErr w:type="spellStart"/>
      <w:r w:rsidRPr="00320908">
        <w:rPr>
          <w:rFonts w:ascii="Times New Roman" w:hAnsi="Times New Roman"/>
          <w:i/>
          <w:color w:val="A6A6A6"/>
          <w:sz w:val="24"/>
        </w:rPr>
        <w:t>М</w:t>
      </w:r>
      <w:r w:rsidRPr="00320908">
        <w:rPr>
          <w:rFonts w:ascii="Times New Roman" w:hAnsi="Times New Roman"/>
          <w:color w:val="A6A6A6"/>
          <w:sz w:val="24"/>
          <w:vertAlign w:val="subscript"/>
        </w:rPr>
        <w:t>тв</w:t>
      </w:r>
      <w:proofErr w:type="spellEnd"/>
      <w:r w:rsidRPr="00320908">
        <w:rPr>
          <w:rFonts w:ascii="Times New Roman" w:hAnsi="Times New Roman"/>
          <w:color w:val="A6A6A6"/>
          <w:sz w:val="24"/>
          <w:vertAlign w:val="subscript"/>
        </w:rPr>
        <w:t>,</w:t>
      </w:r>
      <w:r w:rsidRPr="00320908">
        <w:rPr>
          <w:rFonts w:ascii="Times New Roman" w:hAnsi="Times New Roman"/>
          <w:color w:val="A6A6A6"/>
          <w:sz w:val="24"/>
        </w:rPr>
        <w:t xml:space="preserve"> если </w:t>
      </w:r>
      <w:r w:rsidRPr="00320908">
        <w:rPr>
          <w:rFonts w:ascii="Times New Roman" w:hAnsi="Times New Roman"/>
          <w:i/>
          <w:color w:val="A6A6A6"/>
          <w:sz w:val="24"/>
        </w:rPr>
        <w:t>L</w:t>
      </w:r>
      <w:r w:rsidRPr="00320908">
        <w:rPr>
          <w:rFonts w:ascii="Times New Roman" w:hAnsi="Times New Roman"/>
          <w:color w:val="A6A6A6"/>
          <w:sz w:val="24"/>
        </w:rPr>
        <w:t xml:space="preserve"> = 140 м, </w:t>
      </w:r>
      <w:r w:rsidRPr="00320908">
        <w:rPr>
          <w:rFonts w:ascii="Times New Roman" w:hAnsi="Times New Roman"/>
          <w:i/>
          <w:color w:val="A6A6A6"/>
          <w:sz w:val="24"/>
        </w:rPr>
        <w:t>H</w:t>
      </w:r>
      <w:r w:rsidRPr="00320908">
        <w:rPr>
          <w:rFonts w:ascii="Times New Roman" w:hAnsi="Times New Roman"/>
          <w:color w:val="A6A6A6"/>
          <w:sz w:val="24"/>
        </w:rPr>
        <w:t xml:space="preserve"> = 5,5 м, </w:t>
      </w:r>
      <w:r w:rsidRPr="00320908">
        <w:rPr>
          <w:rFonts w:ascii="Times New Roman" w:hAnsi="Times New Roman"/>
          <w:i/>
          <w:color w:val="A6A6A6"/>
          <w:sz w:val="24"/>
        </w:rPr>
        <w:t>В</w:t>
      </w:r>
      <w:r w:rsidRPr="00320908">
        <w:rPr>
          <w:rFonts w:ascii="Times New Roman" w:hAnsi="Times New Roman"/>
          <w:color w:val="A6A6A6"/>
          <w:sz w:val="24"/>
        </w:rPr>
        <w:t> = 16,5</w:t>
      </w:r>
      <w:r w:rsidRPr="00320908">
        <w:rPr>
          <w:rFonts w:ascii="Times New Roman" w:hAnsi="Times New Roman"/>
          <w:color w:val="A6A6A6"/>
          <w:sz w:val="24"/>
          <w:lang w:val="en-US"/>
        </w:rPr>
        <w:t> </w:t>
      </w:r>
      <w:r w:rsidRPr="00320908">
        <w:rPr>
          <w:rFonts w:ascii="Times New Roman" w:hAnsi="Times New Roman"/>
          <w:color w:val="A6A6A6"/>
          <w:sz w:val="24"/>
        </w:rPr>
        <w:t xml:space="preserve">м, </w:t>
      </w:r>
      <w:r w:rsidRPr="00320908">
        <w:rPr>
          <w:rFonts w:ascii="Times New Roman" w:hAnsi="Times New Roman"/>
          <w:color w:val="A6A6A6"/>
          <w:sz w:val="24"/>
          <w:szCs w:val="24"/>
        </w:rPr>
        <w:sym w:font="Symbol" w:char="F061"/>
      </w:r>
      <w:r w:rsidRPr="00320908">
        <w:rPr>
          <w:rFonts w:ascii="Times New Roman" w:hAnsi="Times New Roman"/>
          <w:color w:val="A6A6A6"/>
          <w:sz w:val="24"/>
        </w:rPr>
        <w:t xml:space="preserve"> = 0,8; </w:t>
      </w:r>
      <w:r w:rsidRPr="00320908">
        <w:rPr>
          <w:rFonts w:ascii="Times New Roman" w:hAnsi="Times New Roman"/>
          <w:i/>
          <w:color w:val="A6A6A6"/>
          <w:sz w:val="24"/>
        </w:rPr>
        <w:t>Е</w:t>
      </w:r>
      <w:r w:rsidRPr="00320908">
        <w:rPr>
          <w:rFonts w:ascii="Times New Roman" w:hAnsi="Times New Roman"/>
          <w:color w:val="A6A6A6"/>
          <w:sz w:val="24"/>
        </w:rPr>
        <w:t> = 2·10</w:t>
      </w:r>
      <w:r w:rsidRPr="00320908">
        <w:rPr>
          <w:rFonts w:ascii="Times New Roman" w:hAnsi="Times New Roman"/>
          <w:color w:val="A6A6A6"/>
          <w:sz w:val="24"/>
          <w:vertAlign w:val="superscript"/>
        </w:rPr>
        <w:t>5</w:t>
      </w:r>
      <w:r w:rsidRPr="00320908">
        <w:rPr>
          <w:rFonts w:ascii="Times New Roman" w:hAnsi="Times New Roman"/>
          <w:color w:val="A6A6A6"/>
          <w:sz w:val="24"/>
        </w:rPr>
        <w:t xml:space="preserve"> МПа, </w:t>
      </w:r>
      <w:r w:rsidRPr="00320908">
        <w:rPr>
          <w:rFonts w:ascii="Times New Roman" w:hAnsi="Times New Roman"/>
          <w:i/>
          <w:color w:val="A6A6A6"/>
          <w:sz w:val="24"/>
        </w:rPr>
        <w:t>J</w:t>
      </w:r>
      <w:r w:rsidRPr="00320908">
        <w:rPr>
          <w:rFonts w:ascii="Times New Roman" w:hAnsi="Times New Roman"/>
          <w:color w:val="A6A6A6"/>
          <w:sz w:val="24"/>
          <w:szCs w:val="24"/>
          <w:vertAlign w:val="subscript"/>
        </w:rPr>
        <w:sym w:font="Wingdings 2" w:char="F055"/>
      </w:r>
      <w:r w:rsidRPr="00320908">
        <w:rPr>
          <w:rFonts w:ascii="Times New Roman" w:hAnsi="Times New Roman"/>
          <w:color w:val="A6A6A6"/>
          <w:sz w:val="24"/>
        </w:rPr>
        <w:t> = 2,15</w:t>
      </w:r>
      <w:r w:rsidRPr="00320908">
        <w:rPr>
          <w:rFonts w:ascii="Times New Roman" w:hAnsi="Times New Roman"/>
          <w:color w:val="A6A6A6"/>
          <w:sz w:val="24"/>
          <w:lang w:val="en-US"/>
        </w:rPr>
        <w:t> </w:t>
      </w:r>
      <w:r w:rsidRPr="00320908">
        <w:rPr>
          <w:rFonts w:ascii="Times New Roman" w:hAnsi="Times New Roman"/>
          <w:color w:val="A6A6A6"/>
          <w:sz w:val="24"/>
        </w:rPr>
        <w:t>м</w:t>
      </w:r>
      <w:proofErr w:type="gramStart"/>
      <w:r w:rsidRPr="00320908">
        <w:rPr>
          <w:rFonts w:ascii="Times New Roman" w:hAnsi="Times New Roman"/>
          <w:color w:val="A6A6A6"/>
          <w:sz w:val="24"/>
          <w:vertAlign w:val="superscript"/>
        </w:rPr>
        <w:t>4</w:t>
      </w:r>
      <w:proofErr w:type="gramEnd"/>
      <w:r w:rsidRPr="00320908">
        <w:rPr>
          <w:rFonts w:ascii="Times New Roman" w:hAnsi="Times New Roman"/>
          <w:color w:val="A6A6A6"/>
          <w:sz w:val="24"/>
        </w:rPr>
        <w:t>.</w:t>
      </w:r>
    </w:p>
    <w:p w:rsidR="003F759B" w:rsidRPr="00320908" w:rsidRDefault="003F759B" w:rsidP="00F85EFA">
      <w:pPr>
        <w:spacing w:after="0" w:line="240" w:lineRule="auto"/>
        <w:jc w:val="both"/>
        <w:rPr>
          <w:rFonts w:ascii="Times New Roman" w:hAnsi="Times New Roman"/>
          <w:color w:val="A6A6A6"/>
          <w:sz w:val="20"/>
        </w:rPr>
      </w:pPr>
      <w:proofErr w:type="gramStart"/>
      <w:r w:rsidRPr="00320908">
        <w:rPr>
          <w:rFonts w:ascii="Times New Roman" w:hAnsi="Times New Roman"/>
          <w:color w:val="A6A6A6"/>
          <w:sz w:val="20"/>
        </w:rPr>
        <w:t>[ПК, с.22 – в учебнике опечатка.</w:t>
      </w:r>
      <w:proofErr w:type="gramEnd"/>
      <w:r w:rsidRPr="00320908">
        <w:rPr>
          <w:rFonts w:ascii="Times New Roman" w:hAnsi="Times New Roman"/>
          <w:color w:val="A6A6A6"/>
          <w:sz w:val="20"/>
        </w:rPr>
        <w:t xml:space="preserve"> </w:t>
      </w:r>
      <w:proofErr w:type="gramStart"/>
      <w:r w:rsidRPr="00320908">
        <w:rPr>
          <w:rFonts w:ascii="Times New Roman" w:hAnsi="Times New Roman"/>
          <w:color w:val="A6A6A6"/>
          <w:sz w:val="20"/>
        </w:rPr>
        <w:t xml:space="preserve">Пользоваться формулой из лекции (также РРР, </w:t>
      </w:r>
      <w:smartTag w:uri="urn:schemas-microsoft-com:office:smarttags" w:element="metricconverter">
        <w:smartTagPr>
          <w:attr w:name="ProductID" w:val="2002 г"/>
        </w:smartTagPr>
        <w:r w:rsidRPr="00320908">
          <w:rPr>
            <w:rFonts w:ascii="Times New Roman" w:hAnsi="Times New Roman"/>
            <w:color w:val="A6A6A6"/>
            <w:sz w:val="20"/>
          </w:rPr>
          <w:t>2002 г</w:t>
        </w:r>
      </w:smartTag>
      <w:r w:rsidRPr="00320908">
        <w:rPr>
          <w:rFonts w:ascii="Times New Roman" w:hAnsi="Times New Roman"/>
          <w:color w:val="A6A6A6"/>
          <w:sz w:val="20"/>
        </w:rPr>
        <w:t xml:space="preserve">., ф. 2.2.9-3)]: </w:t>
      </w:r>
      <w:r w:rsidRPr="00320908">
        <w:rPr>
          <w:rFonts w:ascii="Times New Roman" w:hAnsi="Times New Roman"/>
          <w:color w:val="A6A6A6"/>
          <w:position w:val="-54"/>
          <w:sz w:val="20"/>
        </w:rPr>
        <w:object w:dxaOrig="2880" w:dyaOrig="880">
          <v:shape id="_x0000_i1027" type="#_x0000_t75" style="width:142.75pt;height:43.85pt" o:ole="">
            <v:imagedata r:id="rId9" o:title=""/>
          </v:shape>
          <o:OLEObject Type="Embed" ProgID="Equation.3" ShapeID="_x0000_i1027" DrawAspect="Content" ObjectID="_1590483304" r:id="rId10"/>
        </w:object>
      </w:r>
      <w:r w:rsidRPr="00320908">
        <w:rPr>
          <w:rFonts w:ascii="Times New Roman" w:hAnsi="Times New Roman"/>
          <w:color w:val="A6A6A6"/>
          <w:sz w:val="20"/>
        </w:rPr>
        <w:t xml:space="preserve">; </w:t>
      </w:r>
      <w:r w:rsidRPr="00320908">
        <w:rPr>
          <w:rFonts w:ascii="Times New Roman" w:hAnsi="Times New Roman"/>
          <w:i/>
          <w:color w:val="A6A6A6"/>
          <w:sz w:val="20"/>
          <w:lang w:val="en-US"/>
        </w:rPr>
        <w:t>E</w:t>
      </w:r>
      <w:r w:rsidRPr="00320908">
        <w:rPr>
          <w:rFonts w:ascii="Times New Roman" w:hAnsi="Times New Roman"/>
          <w:color w:val="A6A6A6"/>
          <w:sz w:val="20"/>
        </w:rPr>
        <w:t xml:space="preserve"> здесь в МПа; при L/H&lt;25 → β</w:t>
      </w:r>
      <w:r w:rsidRPr="00320908">
        <w:rPr>
          <w:rFonts w:ascii="Times New Roman" w:hAnsi="Times New Roman"/>
          <w:i/>
          <w:color w:val="A6A6A6"/>
          <w:sz w:val="20"/>
          <w:vertAlign w:val="subscript"/>
          <w:lang w:val="en-US"/>
        </w:rPr>
        <w:t>M</w:t>
      </w:r>
      <w:r w:rsidRPr="00320908">
        <w:rPr>
          <w:rFonts w:ascii="Times New Roman" w:hAnsi="Times New Roman"/>
          <w:color w:val="A6A6A6"/>
          <w:sz w:val="20"/>
          <w:lang w:val="en-US"/>
        </w:rPr>
        <w:t> </w:t>
      </w:r>
      <w:r w:rsidRPr="00320908">
        <w:rPr>
          <w:rFonts w:ascii="Times New Roman" w:hAnsi="Times New Roman"/>
          <w:color w:val="A6A6A6"/>
          <w:sz w:val="20"/>
        </w:rPr>
        <w:t>=</w:t>
      </w:r>
      <w:r w:rsidRPr="00320908">
        <w:rPr>
          <w:rFonts w:ascii="Times New Roman" w:hAnsi="Times New Roman"/>
          <w:color w:val="A6A6A6"/>
          <w:sz w:val="20"/>
          <w:lang w:val="en-US"/>
        </w:rPr>
        <w:t> </w:t>
      </w:r>
      <w:r w:rsidRPr="00320908">
        <w:rPr>
          <w:rFonts w:ascii="Times New Roman" w:hAnsi="Times New Roman"/>
          <w:color w:val="A6A6A6"/>
          <w:sz w:val="20"/>
        </w:rPr>
        <w:t>1.</w:t>
      </w:r>
      <w:proofErr w:type="gramEnd"/>
    </w:p>
    <w:p w:rsidR="003F759B" w:rsidRDefault="003F759B" w:rsidP="00F85EF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F759B" w:rsidRPr="00B57BA9" w:rsidRDefault="003F759B" w:rsidP="00F85EF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E4FFE">
        <w:rPr>
          <w:rFonts w:ascii="Times New Roman" w:hAnsi="Times New Roman"/>
          <w:sz w:val="24"/>
        </w:rPr>
        <w:t>ЗАДАЧА № 7</w:t>
      </w:r>
      <w:r w:rsidRPr="003E4FFE">
        <w:rPr>
          <w:rFonts w:ascii="Times New Roman" w:hAnsi="Times New Roman"/>
          <w:color w:val="FFFFFF"/>
          <w:sz w:val="24"/>
        </w:rPr>
        <w:t>24</w:t>
      </w:r>
    </w:p>
    <w:p w:rsidR="003F759B" w:rsidRPr="003E4FFE" w:rsidRDefault="003F759B" w:rsidP="00F85EF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E4FFE">
        <w:rPr>
          <w:rFonts w:ascii="Times New Roman" w:hAnsi="Times New Roman"/>
          <w:sz w:val="24"/>
        </w:rPr>
        <w:t xml:space="preserve">Определить образуется ли усталостная трещина в конструкции, которая испытала 3 блока циклических нагрузок: </w:t>
      </w:r>
    </w:p>
    <w:p w:rsidR="003F759B" w:rsidRPr="003E4FFE" w:rsidRDefault="003F759B" w:rsidP="00F85EF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E4FFE">
        <w:rPr>
          <w:rFonts w:ascii="Times New Roman" w:hAnsi="Times New Roman"/>
          <w:i/>
          <w:sz w:val="24"/>
          <w:lang w:val="en-US"/>
        </w:rPr>
        <w:t>N</w:t>
      </w:r>
      <w:r w:rsidRPr="003E4FFE">
        <w:rPr>
          <w:rFonts w:ascii="Times New Roman" w:hAnsi="Times New Roman"/>
          <w:sz w:val="24"/>
          <w:vertAlign w:val="subscript"/>
        </w:rPr>
        <w:t>1</w:t>
      </w:r>
      <w:r w:rsidRPr="003E4FFE">
        <w:rPr>
          <w:rFonts w:ascii="Times New Roman" w:hAnsi="Times New Roman"/>
          <w:sz w:val="24"/>
        </w:rPr>
        <w:t xml:space="preserve"> = 10</w:t>
      </w:r>
      <w:r w:rsidRPr="003E4FFE">
        <w:rPr>
          <w:rFonts w:ascii="Times New Roman" w:hAnsi="Times New Roman"/>
          <w:sz w:val="24"/>
          <w:vertAlign w:val="superscript"/>
        </w:rPr>
        <w:t>4</w:t>
      </w:r>
      <w:r w:rsidRPr="003E4FFE">
        <w:rPr>
          <w:rFonts w:ascii="Times New Roman" w:hAnsi="Times New Roman"/>
          <w:sz w:val="24"/>
        </w:rPr>
        <w:t xml:space="preserve"> цикл при σ</w:t>
      </w:r>
      <w:r w:rsidRPr="003E4FFE">
        <w:rPr>
          <w:rFonts w:ascii="Times New Roman" w:hAnsi="Times New Roman"/>
          <w:sz w:val="24"/>
          <w:vertAlign w:val="subscript"/>
        </w:rPr>
        <w:t>1</w:t>
      </w:r>
      <w:r w:rsidRPr="003E4FFE">
        <w:rPr>
          <w:rFonts w:ascii="Times New Roman" w:hAnsi="Times New Roman"/>
          <w:sz w:val="24"/>
        </w:rPr>
        <w:t xml:space="preserve"> = 200 МПа</w:t>
      </w:r>
    </w:p>
    <w:p w:rsidR="003F759B" w:rsidRPr="003E4FFE" w:rsidRDefault="003F759B" w:rsidP="00F85EF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E4FFE">
        <w:rPr>
          <w:rFonts w:ascii="Times New Roman" w:hAnsi="Times New Roman"/>
          <w:i/>
          <w:sz w:val="24"/>
          <w:lang w:val="en-US"/>
        </w:rPr>
        <w:t>N</w:t>
      </w:r>
      <w:r w:rsidRPr="003E4FFE">
        <w:rPr>
          <w:rFonts w:ascii="Times New Roman" w:hAnsi="Times New Roman"/>
          <w:sz w:val="24"/>
          <w:vertAlign w:val="subscript"/>
        </w:rPr>
        <w:t>2</w:t>
      </w:r>
      <w:r w:rsidRPr="003E4FFE">
        <w:rPr>
          <w:rFonts w:ascii="Times New Roman" w:hAnsi="Times New Roman"/>
          <w:sz w:val="24"/>
        </w:rPr>
        <w:t xml:space="preserve"> = 10</w:t>
      </w:r>
      <w:r w:rsidRPr="003E4FFE">
        <w:rPr>
          <w:rFonts w:ascii="Times New Roman" w:hAnsi="Times New Roman"/>
          <w:sz w:val="24"/>
          <w:vertAlign w:val="superscript"/>
        </w:rPr>
        <w:t>5</w:t>
      </w:r>
      <w:r w:rsidRPr="003E4FFE">
        <w:rPr>
          <w:rFonts w:ascii="Times New Roman" w:hAnsi="Times New Roman"/>
          <w:sz w:val="24"/>
        </w:rPr>
        <w:t xml:space="preserve"> цикл при σ</w:t>
      </w:r>
      <w:r w:rsidRPr="003E4FFE">
        <w:rPr>
          <w:rFonts w:ascii="Times New Roman" w:hAnsi="Times New Roman"/>
          <w:sz w:val="24"/>
          <w:vertAlign w:val="subscript"/>
        </w:rPr>
        <w:t>2</w:t>
      </w:r>
      <w:r w:rsidRPr="003E4FFE">
        <w:rPr>
          <w:rFonts w:ascii="Times New Roman" w:hAnsi="Times New Roman"/>
          <w:sz w:val="24"/>
        </w:rPr>
        <w:t xml:space="preserve"> = 150 МПа</w:t>
      </w:r>
    </w:p>
    <w:p w:rsidR="003F759B" w:rsidRPr="003E4FFE" w:rsidRDefault="003F759B" w:rsidP="00F85EF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E4FFE">
        <w:rPr>
          <w:rFonts w:ascii="Times New Roman" w:hAnsi="Times New Roman"/>
          <w:i/>
          <w:sz w:val="24"/>
          <w:lang w:val="en-US"/>
        </w:rPr>
        <w:t>N</w:t>
      </w:r>
      <w:r w:rsidRPr="003E4FFE">
        <w:rPr>
          <w:rFonts w:ascii="Times New Roman" w:hAnsi="Times New Roman"/>
          <w:sz w:val="24"/>
          <w:vertAlign w:val="subscript"/>
        </w:rPr>
        <w:t>3</w:t>
      </w:r>
      <w:r w:rsidRPr="003E4FFE">
        <w:rPr>
          <w:rFonts w:ascii="Times New Roman" w:hAnsi="Times New Roman"/>
          <w:sz w:val="24"/>
        </w:rPr>
        <w:t xml:space="preserve"> = 10</w:t>
      </w:r>
      <w:r w:rsidRPr="003E4FFE">
        <w:rPr>
          <w:rFonts w:ascii="Times New Roman" w:hAnsi="Times New Roman"/>
          <w:sz w:val="24"/>
          <w:vertAlign w:val="superscript"/>
        </w:rPr>
        <w:t>7</w:t>
      </w:r>
      <w:r w:rsidRPr="003E4FFE">
        <w:rPr>
          <w:rFonts w:ascii="Times New Roman" w:hAnsi="Times New Roman"/>
          <w:sz w:val="24"/>
        </w:rPr>
        <w:t xml:space="preserve"> цикл при σ</w:t>
      </w:r>
      <w:r w:rsidRPr="003E4FFE">
        <w:rPr>
          <w:rFonts w:ascii="Times New Roman" w:hAnsi="Times New Roman"/>
          <w:sz w:val="24"/>
          <w:vertAlign w:val="subscript"/>
        </w:rPr>
        <w:t>3</w:t>
      </w:r>
      <w:r w:rsidRPr="003E4FFE">
        <w:rPr>
          <w:rFonts w:ascii="Times New Roman" w:hAnsi="Times New Roman"/>
          <w:sz w:val="24"/>
        </w:rPr>
        <w:t xml:space="preserve"> = 100 МПа</w:t>
      </w:r>
    </w:p>
    <w:p w:rsidR="003F759B" w:rsidRPr="003E4FFE" w:rsidRDefault="003F759B" w:rsidP="00F85EF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E4FFE">
        <w:rPr>
          <w:rFonts w:ascii="Times New Roman" w:hAnsi="Times New Roman"/>
          <w:sz w:val="24"/>
        </w:rPr>
        <w:t xml:space="preserve">Диаграмму </w:t>
      </w:r>
      <w:proofErr w:type="spellStart"/>
      <w:r w:rsidRPr="003E4FFE">
        <w:rPr>
          <w:rFonts w:ascii="Times New Roman" w:hAnsi="Times New Roman"/>
          <w:sz w:val="24"/>
        </w:rPr>
        <w:t>Вёлера</w:t>
      </w:r>
      <w:proofErr w:type="spellEnd"/>
      <w:r w:rsidRPr="003E4FFE">
        <w:rPr>
          <w:rFonts w:ascii="Times New Roman" w:hAnsi="Times New Roman"/>
          <w:sz w:val="24"/>
        </w:rPr>
        <w:t xml:space="preserve"> взять из учебника В.М. Волкова «Прочность корабля» стр. 98</w:t>
      </w:r>
    </w:p>
    <w:p w:rsidR="003F759B" w:rsidRDefault="003F759B" w:rsidP="00F85EF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F759B" w:rsidRPr="0012557C" w:rsidRDefault="003F759B" w:rsidP="00F85EFA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[</w:t>
      </w:r>
      <w:r w:rsidRPr="007173F9">
        <w:rPr>
          <w:rFonts w:ascii="Times New Roman" w:hAnsi="Times New Roman"/>
          <w:sz w:val="20"/>
        </w:rPr>
        <w:t>ПК, с.9</w:t>
      </w:r>
      <w:r>
        <w:rPr>
          <w:rFonts w:ascii="Times New Roman" w:hAnsi="Times New Roman"/>
          <w:sz w:val="20"/>
        </w:rPr>
        <w:t xml:space="preserve">7, ф.4.16] Критерий </w:t>
      </w:r>
      <w:proofErr w:type="spellStart"/>
      <w:r>
        <w:rPr>
          <w:rFonts w:ascii="Times New Roman" w:hAnsi="Times New Roman"/>
          <w:sz w:val="20"/>
        </w:rPr>
        <w:t>Палмгрена-Майнера</w:t>
      </w:r>
      <w:proofErr w:type="spellEnd"/>
      <w:r>
        <w:rPr>
          <w:rFonts w:ascii="Times New Roman" w:hAnsi="Times New Roman"/>
          <w:sz w:val="20"/>
        </w:rPr>
        <w:t xml:space="preserve">: </w:t>
      </w:r>
      <w:r w:rsidRPr="007173F9">
        <w:rPr>
          <w:rFonts w:ascii="Times New Roman" w:hAnsi="Times New Roman"/>
          <w:position w:val="-26"/>
          <w:sz w:val="20"/>
        </w:rPr>
        <w:object w:dxaOrig="920" w:dyaOrig="620">
          <v:shape id="_x0000_i1028" type="#_x0000_t75" style="width:45.7pt;height:30.7pt" o:ole="">
            <v:imagedata r:id="rId11" o:title=""/>
          </v:shape>
          <o:OLEObject Type="Embed" ProgID="Equation.3" ShapeID="_x0000_i1028" DrawAspect="Content" ObjectID="_1590483305" r:id="rId12"/>
        </w:object>
      </w:r>
      <w:r w:rsidRPr="0012557C">
        <w:rPr>
          <w:rFonts w:ascii="Times New Roman" w:hAnsi="Times New Roman"/>
          <w:sz w:val="20"/>
        </w:rPr>
        <w:t xml:space="preserve">. </w:t>
      </w:r>
      <w:r w:rsidRPr="00B57BA9">
        <w:rPr>
          <w:rFonts w:ascii="Times New Roman" w:hAnsi="Times New Roman"/>
          <w:sz w:val="20"/>
        </w:rPr>
        <w:t xml:space="preserve">Если </w:t>
      </w:r>
      <w:r>
        <w:rPr>
          <w:rFonts w:ascii="Times New Roman" w:hAnsi="Times New Roman"/>
          <w:sz w:val="20"/>
        </w:rPr>
        <w:t>&lt;</w:t>
      </w:r>
      <w:r w:rsidRPr="00B57BA9">
        <w:rPr>
          <w:rFonts w:ascii="Times New Roman" w:hAnsi="Times New Roman"/>
          <w:sz w:val="20"/>
        </w:rPr>
        <w:t xml:space="preserve">1, то трещина </w:t>
      </w:r>
      <w:r>
        <w:rPr>
          <w:rFonts w:ascii="Times New Roman" w:hAnsi="Times New Roman"/>
          <w:sz w:val="20"/>
        </w:rPr>
        <w:t xml:space="preserve">НЕ </w:t>
      </w:r>
      <w:r w:rsidRPr="00B57BA9">
        <w:rPr>
          <w:rFonts w:ascii="Times New Roman" w:hAnsi="Times New Roman"/>
          <w:sz w:val="20"/>
        </w:rPr>
        <w:t>образуется.</w:t>
      </w:r>
    </w:p>
    <w:p w:rsidR="003F759B" w:rsidRPr="007173F9" w:rsidRDefault="003F759B" w:rsidP="00F85EF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F759B" w:rsidRPr="003E4FFE" w:rsidRDefault="003F759B" w:rsidP="00F85EF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E4FFE">
        <w:rPr>
          <w:rFonts w:ascii="Times New Roman" w:hAnsi="Times New Roman"/>
          <w:sz w:val="24"/>
        </w:rPr>
        <w:t>ЗАДАЧА № 8</w:t>
      </w:r>
      <w:r w:rsidRPr="003E4FFE">
        <w:rPr>
          <w:rFonts w:ascii="Times New Roman" w:hAnsi="Times New Roman"/>
          <w:color w:val="FFFFFF"/>
          <w:sz w:val="24"/>
        </w:rPr>
        <w:t>25</w:t>
      </w:r>
    </w:p>
    <w:p w:rsidR="003F759B" w:rsidRPr="003E4FFE" w:rsidRDefault="003F759B" w:rsidP="00F85EF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E4FFE">
        <w:rPr>
          <w:rFonts w:ascii="Times New Roman" w:hAnsi="Times New Roman"/>
          <w:sz w:val="24"/>
        </w:rPr>
        <w:t>Определить эксплуатационный ресурс крыльевого устройства (КУ) СПК с учетом трех ремонтов, если материал КУ: 12Х18Н10Т</w:t>
      </w:r>
    </w:p>
    <w:p w:rsidR="003F759B" w:rsidRPr="003E4FFE" w:rsidRDefault="003F759B" w:rsidP="00320908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E4FFE">
        <w:rPr>
          <w:rFonts w:ascii="Times New Roman" w:hAnsi="Times New Roman"/>
          <w:sz w:val="24"/>
          <w:szCs w:val="24"/>
        </w:rPr>
        <w:sym w:font="Symbol" w:char="F073"/>
      </w:r>
      <w:r w:rsidRPr="003E4FFE">
        <w:rPr>
          <w:rFonts w:ascii="Times New Roman" w:hAnsi="Times New Roman"/>
          <w:sz w:val="24"/>
          <w:vertAlign w:val="subscript"/>
        </w:rPr>
        <w:t>1</w:t>
      </w:r>
      <w:r w:rsidRPr="003E4FFE">
        <w:rPr>
          <w:rFonts w:ascii="Times New Roman" w:hAnsi="Times New Roman"/>
          <w:sz w:val="24"/>
        </w:rPr>
        <w:t xml:space="preserve"> = 250 МПа</w:t>
      </w:r>
      <w:r w:rsidR="00320908">
        <w:rPr>
          <w:rFonts w:ascii="Times New Roman" w:hAnsi="Times New Roman"/>
          <w:sz w:val="24"/>
        </w:rPr>
        <w:tab/>
      </w:r>
      <w:r w:rsidRPr="003E4FFE">
        <w:rPr>
          <w:rFonts w:ascii="Times New Roman" w:hAnsi="Times New Roman"/>
          <w:sz w:val="24"/>
          <w:lang w:val="en-US"/>
        </w:rPr>
        <w:t>n</w:t>
      </w:r>
      <w:r w:rsidRPr="003E4FFE">
        <w:rPr>
          <w:rFonts w:ascii="Times New Roman" w:hAnsi="Times New Roman"/>
          <w:sz w:val="24"/>
          <w:vertAlign w:val="subscript"/>
        </w:rPr>
        <w:t xml:space="preserve">1 </w:t>
      </w:r>
      <w:r w:rsidRPr="003E4FFE">
        <w:rPr>
          <w:rFonts w:ascii="Times New Roman" w:hAnsi="Times New Roman"/>
          <w:sz w:val="24"/>
          <w:vertAlign w:val="superscript"/>
        </w:rPr>
        <w:t>(1)</w:t>
      </w:r>
      <w:r w:rsidRPr="003E4FFE">
        <w:rPr>
          <w:rFonts w:ascii="Times New Roman" w:hAnsi="Times New Roman"/>
          <w:sz w:val="24"/>
        </w:rPr>
        <w:t xml:space="preserve">  = 10  ц/час.</w:t>
      </w:r>
    </w:p>
    <w:p w:rsidR="003F759B" w:rsidRPr="003E4FFE" w:rsidRDefault="003F759B" w:rsidP="00320908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E4FFE">
        <w:rPr>
          <w:rFonts w:ascii="Times New Roman" w:hAnsi="Times New Roman"/>
          <w:sz w:val="24"/>
          <w:szCs w:val="24"/>
        </w:rPr>
        <w:sym w:font="Symbol" w:char="F073"/>
      </w:r>
      <w:r w:rsidRPr="003E4FFE">
        <w:rPr>
          <w:rFonts w:ascii="Times New Roman" w:hAnsi="Times New Roman"/>
          <w:sz w:val="24"/>
          <w:vertAlign w:val="subscript"/>
        </w:rPr>
        <w:t>2</w:t>
      </w:r>
      <w:r w:rsidRPr="003E4FFE">
        <w:rPr>
          <w:rFonts w:ascii="Times New Roman" w:hAnsi="Times New Roman"/>
          <w:sz w:val="24"/>
        </w:rPr>
        <w:t xml:space="preserve"> = 200 МПа</w:t>
      </w:r>
      <w:r w:rsidR="00320908">
        <w:rPr>
          <w:rFonts w:ascii="Times New Roman" w:hAnsi="Times New Roman"/>
          <w:sz w:val="24"/>
        </w:rPr>
        <w:tab/>
      </w:r>
      <w:r w:rsidRPr="003E4FFE">
        <w:rPr>
          <w:rFonts w:ascii="Times New Roman" w:hAnsi="Times New Roman"/>
          <w:sz w:val="24"/>
          <w:lang w:val="en-US"/>
        </w:rPr>
        <w:t>n</w:t>
      </w:r>
      <w:r w:rsidRPr="003E4FFE">
        <w:rPr>
          <w:rFonts w:ascii="Times New Roman" w:hAnsi="Times New Roman"/>
          <w:sz w:val="24"/>
          <w:vertAlign w:val="subscript"/>
        </w:rPr>
        <w:t xml:space="preserve">2 </w:t>
      </w:r>
      <w:r w:rsidRPr="003E4FFE">
        <w:rPr>
          <w:rFonts w:ascii="Times New Roman" w:hAnsi="Times New Roman"/>
          <w:sz w:val="24"/>
          <w:vertAlign w:val="superscript"/>
        </w:rPr>
        <w:t>(1)</w:t>
      </w:r>
      <w:r w:rsidRPr="003E4FFE">
        <w:rPr>
          <w:rFonts w:ascii="Times New Roman" w:hAnsi="Times New Roman"/>
          <w:sz w:val="24"/>
        </w:rPr>
        <w:t xml:space="preserve">  = 10</w:t>
      </w:r>
      <w:r w:rsidRPr="003E4FFE">
        <w:rPr>
          <w:rFonts w:ascii="Times New Roman" w:hAnsi="Times New Roman"/>
          <w:sz w:val="24"/>
          <w:vertAlign w:val="superscript"/>
        </w:rPr>
        <w:t>2</w:t>
      </w:r>
      <w:r w:rsidRPr="003E4FFE">
        <w:rPr>
          <w:rFonts w:ascii="Times New Roman" w:hAnsi="Times New Roman"/>
          <w:sz w:val="24"/>
        </w:rPr>
        <w:t xml:space="preserve">  ц/час.</w:t>
      </w:r>
    </w:p>
    <w:p w:rsidR="003F759B" w:rsidRPr="003E4FFE" w:rsidRDefault="003F759B" w:rsidP="00320908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E4FFE">
        <w:rPr>
          <w:rFonts w:ascii="Times New Roman" w:hAnsi="Times New Roman"/>
          <w:sz w:val="24"/>
          <w:szCs w:val="24"/>
        </w:rPr>
        <w:sym w:font="Symbol" w:char="F073"/>
      </w:r>
      <w:r w:rsidRPr="003E4FFE">
        <w:rPr>
          <w:rFonts w:ascii="Times New Roman" w:hAnsi="Times New Roman"/>
          <w:sz w:val="24"/>
          <w:vertAlign w:val="subscript"/>
        </w:rPr>
        <w:t>3</w:t>
      </w:r>
      <w:r w:rsidRPr="003E4FFE">
        <w:rPr>
          <w:rFonts w:ascii="Times New Roman" w:hAnsi="Times New Roman"/>
          <w:sz w:val="24"/>
        </w:rPr>
        <w:t xml:space="preserve"> = 150 МПа</w:t>
      </w:r>
      <w:r w:rsidR="00320908">
        <w:rPr>
          <w:rFonts w:ascii="Times New Roman" w:hAnsi="Times New Roman"/>
          <w:sz w:val="24"/>
        </w:rPr>
        <w:tab/>
      </w:r>
      <w:r w:rsidRPr="003E4FFE">
        <w:rPr>
          <w:rFonts w:ascii="Times New Roman" w:hAnsi="Times New Roman"/>
          <w:sz w:val="24"/>
          <w:lang w:val="en-US"/>
        </w:rPr>
        <w:t>n</w:t>
      </w:r>
      <w:r w:rsidRPr="003E4FFE">
        <w:rPr>
          <w:rFonts w:ascii="Times New Roman" w:hAnsi="Times New Roman"/>
          <w:sz w:val="24"/>
          <w:vertAlign w:val="subscript"/>
        </w:rPr>
        <w:t xml:space="preserve">3 </w:t>
      </w:r>
      <w:r w:rsidRPr="003E4FFE">
        <w:rPr>
          <w:rFonts w:ascii="Times New Roman" w:hAnsi="Times New Roman"/>
          <w:sz w:val="24"/>
          <w:vertAlign w:val="superscript"/>
        </w:rPr>
        <w:t>(1)</w:t>
      </w:r>
      <w:r w:rsidRPr="003E4FFE">
        <w:rPr>
          <w:rFonts w:ascii="Times New Roman" w:hAnsi="Times New Roman"/>
          <w:sz w:val="24"/>
        </w:rPr>
        <w:t xml:space="preserve">  = 10 </w:t>
      </w:r>
      <w:r w:rsidRPr="003E4FFE">
        <w:rPr>
          <w:rFonts w:ascii="Times New Roman" w:hAnsi="Times New Roman"/>
          <w:sz w:val="24"/>
          <w:vertAlign w:val="superscript"/>
        </w:rPr>
        <w:t xml:space="preserve">3 </w:t>
      </w:r>
      <w:r w:rsidRPr="003E4FFE">
        <w:rPr>
          <w:rFonts w:ascii="Times New Roman" w:hAnsi="Times New Roman"/>
          <w:sz w:val="24"/>
        </w:rPr>
        <w:t>ц/час.</w:t>
      </w:r>
    </w:p>
    <w:p w:rsidR="003F759B" w:rsidRPr="003E4FFE" w:rsidRDefault="003F759B" w:rsidP="00320908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3E4FFE">
        <w:rPr>
          <w:rFonts w:ascii="Times New Roman" w:hAnsi="Times New Roman"/>
          <w:sz w:val="24"/>
          <w:szCs w:val="24"/>
        </w:rPr>
        <w:sym w:font="Symbol" w:char="F073"/>
      </w:r>
      <w:r w:rsidRPr="003E4FFE">
        <w:rPr>
          <w:rFonts w:ascii="Times New Roman" w:hAnsi="Times New Roman"/>
          <w:sz w:val="24"/>
          <w:vertAlign w:val="subscript"/>
        </w:rPr>
        <w:t>4</w:t>
      </w:r>
      <w:r w:rsidRPr="003E4FFE">
        <w:rPr>
          <w:rFonts w:ascii="Times New Roman" w:hAnsi="Times New Roman"/>
          <w:sz w:val="24"/>
        </w:rPr>
        <w:t xml:space="preserve"> = 100 МПа</w:t>
      </w:r>
      <w:r w:rsidR="00320908">
        <w:rPr>
          <w:rFonts w:ascii="Times New Roman" w:hAnsi="Times New Roman"/>
          <w:sz w:val="24"/>
        </w:rPr>
        <w:tab/>
      </w:r>
      <w:r w:rsidRPr="003E4FFE">
        <w:rPr>
          <w:rFonts w:ascii="Times New Roman" w:hAnsi="Times New Roman"/>
          <w:sz w:val="24"/>
          <w:lang w:val="en-US"/>
        </w:rPr>
        <w:t>n</w:t>
      </w:r>
      <w:r w:rsidRPr="003E4FFE">
        <w:rPr>
          <w:rFonts w:ascii="Times New Roman" w:hAnsi="Times New Roman"/>
          <w:sz w:val="24"/>
          <w:vertAlign w:val="subscript"/>
        </w:rPr>
        <w:t xml:space="preserve">4 </w:t>
      </w:r>
      <w:r w:rsidRPr="003E4FFE">
        <w:rPr>
          <w:rFonts w:ascii="Times New Roman" w:hAnsi="Times New Roman"/>
          <w:sz w:val="24"/>
          <w:vertAlign w:val="superscript"/>
        </w:rPr>
        <w:t>(1)</w:t>
      </w:r>
      <w:r w:rsidRPr="003E4FFE">
        <w:rPr>
          <w:rFonts w:ascii="Times New Roman" w:hAnsi="Times New Roman"/>
          <w:sz w:val="24"/>
        </w:rPr>
        <w:t xml:space="preserve">  = 10 </w:t>
      </w:r>
      <w:r w:rsidRPr="003E4FFE">
        <w:rPr>
          <w:rFonts w:ascii="Times New Roman" w:hAnsi="Times New Roman"/>
          <w:sz w:val="24"/>
          <w:vertAlign w:val="superscript"/>
        </w:rPr>
        <w:t xml:space="preserve">4 </w:t>
      </w:r>
      <w:r w:rsidRPr="003E4FFE">
        <w:rPr>
          <w:rFonts w:ascii="Times New Roman" w:hAnsi="Times New Roman"/>
          <w:sz w:val="24"/>
        </w:rPr>
        <w:t>ц/час.</w:t>
      </w:r>
    </w:p>
    <w:p w:rsidR="003F759B" w:rsidRPr="003E4FFE" w:rsidRDefault="003F759B" w:rsidP="00F85EF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E4FFE">
        <w:rPr>
          <w:rFonts w:ascii="Times New Roman" w:hAnsi="Times New Roman"/>
          <w:sz w:val="24"/>
        </w:rPr>
        <w:t xml:space="preserve">Кривую </w:t>
      </w:r>
      <w:proofErr w:type="spellStart"/>
      <w:r w:rsidRPr="003E4FFE">
        <w:rPr>
          <w:rFonts w:ascii="Times New Roman" w:hAnsi="Times New Roman"/>
          <w:sz w:val="24"/>
        </w:rPr>
        <w:t>Вёлера</w:t>
      </w:r>
      <w:proofErr w:type="spellEnd"/>
      <w:r w:rsidRPr="003E4FFE">
        <w:rPr>
          <w:rFonts w:ascii="Times New Roman" w:hAnsi="Times New Roman"/>
          <w:sz w:val="24"/>
        </w:rPr>
        <w:t xml:space="preserve"> взять из учебника В.М. Волкова «Прочность корабля» стр. 98</w:t>
      </w:r>
      <w:r>
        <w:rPr>
          <w:rFonts w:ascii="Times New Roman" w:hAnsi="Times New Roman"/>
          <w:sz w:val="24"/>
        </w:rPr>
        <w:t>.</w:t>
      </w:r>
    </w:p>
    <w:p w:rsidR="003F759B" w:rsidRDefault="003F759B" w:rsidP="00F85EF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F759B" w:rsidRPr="00E066AB" w:rsidRDefault="003F759B" w:rsidP="00F85EFA">
      <w:pPr>
        <w:spacing w:after="0" w:line="240" w:lineRule="auto"/>
        <w:jc w:val="both"/>
        <w:rPr>
          <w:rFonts w:ascii="Times New Roman" w:hAnsi="Times New Roman"/>
          <w:sz w:val="20"/>
        </w:rPr>
      </w:pPr>
      <w:proofErr w:type="gramStart"/>
      <w:r w:rsidRPr="00E066AB">
        <w:rPr>
          <w:rFonts w:ascii="Times New Roman" w:hAnsi="Times New Roman"/>
          <w:sz w:val="20"/>
        </w:rPr>
        <w:t>[</w:t>
      </w:r>
      <w:r>
        <w:rPr>
          <w:rFonts w:ascii="Times New Roman" w:hAnsi="Times New Roman"/>
          <w:sz w:val="20"/>
        </w:rPr>
        <w:t xml:space="preserve">См. </w:t>
      </w:r>
      <w:r w:rsidRPr="00E066AB">
        <w:rPr>
          <w:rFonts w:ascii="Times New Roman" w:hAnsi="Times New Roman"/>
          <w:sz w:val="20"/>
        </w:rPr>
        <w:t>ПК</w:t>
      </w:r>
      <w:r>
        <w:rPr>
          <w:rFonts w:ascii="Times New Roman" w:hAnsi="Times New Roman"/>
          <w:sz w:val="20"/>
        </w:rPr>
        <w:t>, с. 97, ф. 4.17 и пример на с. 98</w:t>
      </w:r>
      <w:r w:rsidRPr="00E066AB">
        <w:rPr>
          <w:rFonts w:ascii="Times New Roman" w:hAnsi="Times New Roman"/>
          <w:sz w:val="20"/>
        </w:rPr>
        <w:t>]</w:t>
      </w:r>
      <w:r>
        <w:rPr>
          <w:rFonts w:ascii="Times New Roman" w:hAnsi="Times New Roman"/>
          <w:sz w:val="20"/>
        </w:rPr>
        <w:t>: р</w:t>
      </w:r>
      <w:r w:rsidRPr="004A58F4">
        <w:rPr>
          <w:rFonts w:ascii="Times New Roman" w:hAnsi="Times New Roman"/>
          <w:sz w:val="20"/>
        </w:rPr>
        <w:t>есурс:</w:t>
      </w:r>
      <w:r>
        <w:rPr>
          <w:rFonts w:ascii="Times New Roman" w:hAnsi="Times New Roman"/>
          <w:sz w:val="20"/>
        </w:rPr>
        <w:t xml:space="preserve"> </w:t>
      </w:r>
      <w:r w:rsidRPr="004A58F4">
        <w:rPr>
          <w:rFonts w:ascii="Times New Roman" w:hAnsi="Times New Roman"/>
          <w:position w:val="-56"/>
          <w:sz w:val="20"/>
        </w:rPr>
        <w:object w:dxaOrig="1040" w:dyaOrig="880">
          <v:shape id="_x0000_i1029" type="#_x0000_t75" style="width:51.95pt;height:44.45pt" o:ole="">
            <v:imagedata r:id="rId13" o:title=""/>
          </v:shape>
          <o:OLEObject Type="Embed" ProgID="Equation.3" ShapeID="_x0000_i1029" DrawAspect="Content" ObjectID="_1590483306" r:id="rId14"/>
        </w:object>
      </w:r>
      <w:r>
        <w:rPr>
          <w:rFonts w:ascii="Times New Roman" w:hAnsi="Times New Roman"/>
          <w:sz w:val="20"/>
        </w:rPr>
        <w:t xml:space="preserve">; </w:t>
      </w:r>
      <w:r w:rsidRPr="00E066AB">
        <w:rPr>
          <w:rFonts w:ascii="Times New Roman" w:hAnsi="Times New Roman"/>
          <w:sz w:val="20"/>
        </w:rPr>
        <w:t>[</w:t>
      </w:r>
      <w:r>
        <w:rPr>
          <w:rFonts w:ascii="Times New Roman" w:hAnsi="Times New Roman"/>
          <w:sz w:val="20"/>
        </w:rPr>
        <w:t>ПК, с. 236</w:t>
      </w:r>
      <w:r w:rsidRPr="00E066AB">
        <w:rPr>
          <w:rFonts w:ascii="Times New Roman" w:hAnsi="Times New Roman"/>
          <w:sz w:val="20"/>
        </w:rPr>
        <w:t>]</w:t>
      </w:r>
      <w:r>
        <w:rPr>
          <w:rFonts w:ascii="Times New Roman" w:hAnsi="Times New Roman"/>
          <w:sz w:val="20"/>
        </w:rPr>
        <w:t>:</w:t>
      </w:r>
      <w:proofErr w:type="gramEnd"/>
      <w:r>
        <w:rPr>
          <w:rFonts w:ascii="Times New Roman" w:hAnsi="Times New Roman"/>
          <w:sz w:val="20"/>
        </w:rPr>
        <w:t xml:space="preserve"> </w:t>
      </w:r>
      <w:r w:rsidRPr="00E066AB">
        <w:rPr>
          <w:rFonts w:ascii="Times New Roman" w:hAnsi="Times New Roman"/>
          <w:i/>
          <w:sz w:val="20"/>
          <w:lang w:val="en-US"/>
        </w:rPr>
        <w:t>T</w:t>
      </w:r>
      <w:r>
        <w:rPr>
          <w:rFonts w:ascii="Times New Roman" w:hAnsi="Times New Roman"/>
          <w:sz w:val="20"/>
        </w:rPr>
        <w:t> = </w:t>
      </w:r>
      <w:r w:rsidRPr="00E066AB">
        <w:rPr>
          <w:rFonts w:ascii="Times New Roman" w:hAnsi="Times New Roman"/>
          <w:i/>
          <w:sz w:val="20"/>
          <w:lang w:val="en-US"/>
        </w:rPr>
        <w:t>T</w:t>
      </w:r>
      <w:r w:rsidRPr="00E066AB">
        <w:rPr>
          <w:rFonts w:ascii="Times New Roman" w:hAnsi="Times New Roman"/>
          <w:sz w:val="20"/>
          <w:vertAlign w:val="subscript"/>
        </w:rPr>
        <w:t>*</w:t>
      </w:r>
      <w:r w:rsidRPr="00E066AB">
        <w:rPr>
          <w:rFonts w:ascii="Times New Roman" w:hAnsi="Times New Roman"/>
          <w:sz w:val="20"/>
        </w:rPr>
        <w:t>(1+</w:t>
      </w:r>
      <w:r>
        <w:rPr>
          <w:rFonts w:ascii="Lucida Sans Unicode" w:hAnsi="Lucida Sans Unicode" w:cs="Lucida Sans Unicode"/>
          <w:sz w:val="20"/>
        </w:rPr>
        <w:t>ϰ</w:t>
      </w:r>
      <w:r w:rsidRPr="00E066AB">
        <w:rPr>
          <w:rFonts w:ascii="Times New Roman" w:hAnsi="Times New Roman"/>
          <w:i/>
          <w:sz w:val="20"/>
          <w:lang w:val="en-US"/>
        </w:rPr>
        <w:t>z</w:t>
      </w:r>
      <w:r w:rsidRPr="00E066AB">
        <w:rPr>
          <w:rFonts w:ascii="Times New Roman" w:hAnsi="Times New Roman"/>
          <w:sz w:val="20"/>
        </w:rPr>
        <w:t xml:space="preserve">), </w:t>
      </w:r>
      <w:r>
        <w:rPr>
          <w:rFonts w:ascii="Lucida Sans Unicode" w:hAnsi="Lucida Sans Unicode" w:cs="Lucida Sans Unicode"/>
          <w:sz w:val="20"/>
        </w:rPr>
        <w:t>ϰ</w:t>
      </w:r>
      <w:r>
        <w:rPr>
          <w:rFonts w:ascii="Times New Roman" w:hAnsi="Times New Roman"/>
          <w:sz w:val="20"/>
          <w:lang w:val="en-US"/>
        </w:rPr>
        <w:t> </w:t>
      </w:r>
      <w:r w:rsidRPr="00E066AB">
        <w:rPr>
          <w:rFonts w:ascii="Times New Roman" w:hAnsi="Times New Roman"/>
          <w:sz w:val="20"/>
        </w:rPr>
        <w:t>=</w:t>
      </w:r>
      <w:r>
        <w:rPr>
          <w:rFonts w:ascii="Times New Roman" w:hAnsi="Times New Roman"/>
          <w:sz w:val="20"/>
          <w:lang w:val="en-US"/>
        </w:rPr>
        <w:t> </w:t>
      </w:r>
      <w:r>
        <w:rPr>
          <w:rFonts w:ascii="Times New Roman" w:hAnsi="Times New Roman"/>
          <w:sz w:val="20"/>
        </w:rPr>
        <w:t>0</w:t>
      </w:r>
      <w:proofErr w:type="gramStart"/>
      <w:r>
        <w:rPr>
          <w:rFonts w:ascii="Times New Roman" w:hAnsi="Times New Roman"/>
          <w:sz w:val="20"/>
        </w:rPr>
        <w:t>,30</w:t>
      </w:r>
      <w:proofErr w:type="gramEnd"/>
      <w:r>
        <w:rPr>
          <w:rFonts w:ascii="Times New Roman" w:hAnsi="Times New Roman"/>
          <w:sz w:val="20"/>
        </w:rPr>
        <w:t xml:space="preserve"> для данной марки стали, </w:t>
      </w:r>
      <w:r w:rsidRPr="00320908">
        <w:rPr>
          <w:rFonts w:ascii="Times New Roman" w:hAnsi="Times New Roman"/>
          <w:i/>
          <w:sz w:val="20"/>
        </w:rPr>
        <w:t>z</w:t>
      </w:r>
      <w:r>
        <w:rPr>
          <w:rFonts w:ascii="Times New Roman" w:hAnsi="Times New Roman"/>
          <w:sz w:val="20"/>
        </w:rPr>
        <w:t xml:space="preserve"> – количество ремонтов.</w:t>
      </w:r>
    </w:p>
    <w:p w:rsidR="003F759B" w:rsidRDefault="003F759B" w:rsidP="00F85EF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F759B" w:rsidRPr="003E4FFE" w:rsidRDefault="003F759B" w:rsidP="00F85EF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E4FFE">
        <w:rPr>
          <w:rFonts w:ascii="Times New Roman" w:hAnsi="Times New Roman"/>
          <w:sz w:val="24"/>
        </w:rPr>
        <w:t>ЗАДАЧА № 9</w:t>
      </w:r>
      <w:r w:rsidRPr="003E4FFE">
        <w:rPr>
          <w:rFonts w:ascii="Times New Roman" w:hAnsi="Times New Roman"/>
          <w:color w:val="FFFFFF"/>
          <w:sz w:val="24"/>
        </w:rPr>
        <w:t>26</w:t>
      </w:r>
    </w:p>
    <w:p w:rsidR="003F759B" w:rsidRPr="003E4FFE" w:rsidRDefault="003F759B" w:rsidP="00F85EF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E4FFE">
        <w:rPr>
          <w:rFonts w:ascii="Times New Roman" w:hAnsi="Times New Roman"/>
          <w:sz w:val="24"/>
        </w:rPr>
        <w:t xml:space="preserve">Дана сжатая пластина палубы при продольной системе набора </w:t>
      </w:r>
      <w:r w:rsidRPr="00320908">
        <w:rPr>
          <w:rFonts w:ascii="Times New Roman" w:hAnsi="Times New Roman"/>
          <w:strike/>
          <w:sz w:val="24"/>
        </w:rPr>
        <w:t>морского</w:t>
      </w:r>
      <w:r w:rsidR="00320908">
        <w:rPr>
          <w:rFonts w:ascii="Times New Roman" w:hAnsi="Times New Roman"/>
          <w:sz w:val="24"/>
        </w:rPr>
        <w:t xml:space="preserve"> </w:t>
      </w:r>
      <w:r w:rsidR="00320908" w:rsidRPr="004E1EF5">
        <w:rPr>
          <w:rFonts w:ascii="Times New Roman" w:hAnsi="Times New Roman"/>
          <w:color w:val="00FF00"/>
          <w:sz w:val="24"/>
        </w:rPr>
        <w:t>речного</w:t>
      </w:r>
      <w:r w:rsidRPr="003E4FFE">
        <w:rPr>
          <w:rFonts w:ascii="Times New Roman" w:hAnsi="Times New Roman"/>
          <w:sz w:val="24"/>
        </w:rPr>
        <w:t xml:space="preserve"> судна. Вычислить уменьшение площади пластины</w:t>
      </w:r>
      <w:r w:rsidR="00320908">
        <w:rPr>
          <w:rFonts w:ascii="Times New Roman" w:hAnsi="Times New Roman"/>
          <w:sz w:val="24"/>
        </w:rPr>
        <w:t>,</w:t>
      </w:r>
      <w:r w:rsidRPr="003E4FFE">
        <w:rPr>
          <w:rFonts w:ascii="Times New Roman" w:hAnsi="Times New Roman"/>
          <w:sz w:val="24"/>
        </w:rPr>
        <w:t xml:space="preserve"> включаемой в состав эквивалентного бруса, в связи с редуцированием этой пластины. Дано: σ = –300 МПа, толщина пластины </w:t>
      </w:r>
      <w:smartTag w:uri="urn:schemas-microsoft-com:office:smarttags" w:element="metricconverter">
        <w:smartTagPr>
          <w:attr w:name="ProductID" w:val="0,5 м"/>
        </w:smartTagPr>
        <w:r w:rsidRPr="003E4FFE">
          <w:rPr>
            <w:rFonts w:ascii="Times New Roman" w:hAnsi="Times New Roman"/>
            <w:sz w:val="24"/>
          </w:rPr>
          <w:t>8 мм</w:t>
        </w:r>
      </w:smartTag>
      <w:r w:rsidRPr="003E4FFE">
        <w:rPr>
          <w:rFonts w:ascii="Times New Roman" w:hAnsi="Times New Roman"/>
          <w:sz w:val="24"/>
        </w:rPr>
        <w:t xml:space="preserve">, </w:t>
      </w:r>
      <w:r w:rsidRPr="004E1EF5">
        <w:rPr>
          <w:rFonts w:ascii="Times New Roman" w:hAnsi="Times New Roman"/>
          <w:strike/>
          <w:sz w:val="24"/>
        </w:rPr>
        <w:t>продольная</w:t>
      </w:r>
      <w:r w:rsidRPr="003E4FFE">
        <w:rPr>
          <w:rFonts w:ascii="Times New Roman" w:hAnsi="Times New Roman"/>
          <w:sz w:val="24"/>
        </w:rPr>
        <w:t xml:space="preserve"> </w:t>
      </w:r>
      <w:r w:rsidR="004E1EF5" w:rsidRPr="004E1EF5">
        <w:rPr>
          <w:rFonts w:ascii="Times New Roman" w:hAnsi="Times New Roman"/>
          <w:color w:val="00FF00"/>
          <w:sz w:val="24"/>
        </w:rPr>
        <w:t>поперечная</w:t>
      </w:r>
      <w:r w:rsidR="004E1EF5">
        <w:rPr>
          <w:rFonts w:ascii="Times New Roman" w:hAnsi="Times New Roman"/>
          <w:sz w:val="24"/>
        </w:rPr>
        <w:t xml:space="preserve"> </w:t>
      </w:r>
      <w:r w:rsidRPr="003E4FFE">
        <w:rPr>
          <w:rFonts w:ascii="Times New Roman" w:hAnsi="Times New Roman"/>
          <w:sz w:val="24"/>
        </w:rPr>
        <w:t xml:space="preserve">шпация </w:t>
      </w:r>
      <w:smartTag w:uri="urn:schemas-microsoft-com:office:smarttags" w:element="metricconverter">
        <w:smartTagPr>
          <w:attr w:name="ProductID" w:val="0,5 м"/>
        </w:smartTagPr>
        <w:r w:rsidRPr="003E4FFE">
          <w:rPr>
            <w:rFonts w:ascii="Times New Roman" w:hAnsi="Times New Roman"/>
            <w:sz w:val="24"/>
          </w:rPr>
          <w:t>0,5 м</w:t>
        </w:r>
      </w:smartTag>
      <w:r w:rsidRPr="003E4FFE">
        <w:rPr>
          <w:rFonts w:ascii="Times New Roman" w:hAnsi="Times New Roman"/>
          <w:sz w:val="24"/>
        </w:rPr>
        <w:t xml:space="preserve">. </w:t>
      </w:r>
      <w:r w:rsidRPr="003E4FFE">
        <w:rPr>
          <w:rFonts w:ascii="Times New Roman" w:hAnsi="Times New Roman"/>
          <w:sz w:val="24"/>
          <w:vertAlign w:val="subscript"/>
        </w:rPr>
        <w:t xml:space="preserve"> </w:t>
      </w:r>
    </w:p>
    <w:p w:rsidR="003F759B" w:rsidRDefault="003F759B" w:rsidP="00F85EF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F759B" w:rsidRPr="008C041F" w:rsidRDefault="00320908" w:rsidP="00F85EFA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</w:t>
      </w:r>
      <w:r w:rsidR="003F759B">
        <w:rPr>
          <w:rFonts w:ascii="Times New Roman" w:hAnsi="Times New Roman"/>
          <w:sz w:val="20"/>
        </w:rPr>
        <w:t>ешать по РРР, п. 2.2.38. Δ</w:t>
      </w:r>
      <w:r w:rsidR="003F759B" w:rsidRPr="008C041F">
        <w:rPr>
          <w:rFonts w:ascii="Times New Roman" w:hAnsi="Times New Roman"/>
          <w:i/>
          <w:sz w:val="20"/>
          <w:lang w:val="en-US"/>
        </w:rPr>
        <w:t>F</w:t>
      </w:r>
      <w:r w:rsidR="003F759B">
        <w:rPr>
          <w:rFonts w:ascii="Times New Roman" w:hAnsi="Times New Roman"/>
          <w:sz w:val="20"/>
        </w:rPr>
        <w:t> = </w:t>
      </w:r>
      <w:r w:rsidR="003F759B" w:rsidRPr="008C041F">
        <w:rPr>
          <w:rFonts w:ascii="Times New Roman" w:hAnsi="Times New Roman"/>
          <w:i/>
          <w:sz w:val="20"/>
          <w:lang w:val="en-US"/>
        </w:rPr>
        <w:t>F</w:t>
      </w:r>
      <w:r w:rsidR="003F759B">
        <w:rPr>
          <w:rFonts w:ascii="Times New Roman" w:hAnsi="Times New Roman"/>
          <w:sz w:val="20"/>
          <w:lang w:val="en-US"/>
        </w:rPr>
        <w:t> </w:t>
      </w:r>
      <w:r w:rsidR="003F759B" w:rsidRPr="008C041F">
        <w:rPr>
          <w:rFonts w:ascii="Times New Roman" w:hAnsi="Times New Roman"/>
          <w:sz w:val="20"/>
        </w:rPr>
        <w:t>–</w:t>
      </w:r>
      <w:r w:rsidR="003F759B">
        <w:rPr>
          <w:rFonts w:ascii="Times New Roman" w:hAnsi="Times New Roman"/>
          <w:sz w:val="20"/>
        </w:rPr>
        <w:t> </w:t>
      </w:r>
      <w:r w:rsidR="003F759B" w:rsidRPr="008C041F">
        <w:rPr>
          <w:rFonts w:ascii="Times New Roman" w:hAnsi="Times New Roman"/>
          <w:i/>
          <w:sz w:val="20"/>
          <w:lang w:val="en-US"/>
        </w:rPr>
        <w:t>F</w:t>
      </w:r>
      <w:r w:rsidR="003F759B" w:rsidRPr="008C041F">
        <w:rPr>
          <w:rFonts w:ascii="Times New Roman" w:hAnsi="Times New Roman"/>
          <w:sz w:val="20"/>
          <w:vertAlign w:val="subscript"/>
        </w:rPr>
        <w:t>1</w:t>
      </w:r>
      <w:r w:rsidR="003F759B" w:rsidRPr="008C041F">
        <w:rPr>
          <w:rFonts w:ascii="Times New Roman" w:hAnsi="Times New Roman"/>
          <w:sz w:val="20"/>
        </w:rPr>
        <w:t xml:space="preserve">; </w:t>
      </w:r>
      <w:r w:rsidR="003F759B" w:rsidRPr="008C041F">
        <w:rPr>
          <w:rFonts w:ascii="Times New Roman" w:hAnsi="Times New Roman"/>
          <w:i/>
          <w:sz w:val="20"/>
          <w:lang w:val="en-US"/>
        </w:rPr>
        <w:t>F</w:t>
      </w:r>
      <w:r w:rsidR="003F759B">
        <w:rPr>
          <w:rFonts w:ascii="Times New Roman" w:hAnsi="Times New Roman"/>
          <w:sz w:val="20"/>
          <w:lang w:val="en-US"/>
        </w:rPr>
        <w:t> </w:t>
      </w:r>
      <w:r w:rsidR="003F759B" w:rsidRPr="008C041F">
        <w:rPr>
          <w:rFonts w:ascii="Times New Roman" w:hAnsi="Times New Roman"/>
          <w:sz w:val="20"/>
        </w:rPr>
        <w:t>=</w:t>
      </w:r>
      <w:r w:rsidR="003F759B">
        <w:rPr>
          <w:rFonts w:ascii="Times New Roman" w:hAnsi="Times New Roman"/>
          <w:sz w:val="20"/>
          <w:lang w:val="en-US"/>
        </w:rPr>
        <w:t> </w:t>
      </w:r>
      <w:r w:rsidR="003F759B" w:rsidRPr="008C041F">
        <w:rPr>
          <w:rFonts w:ascii="Times New Roman" w:hAnsi="Times New Roman"/>
          <w:i/>
          <w:sz w:val="20"/>
          <w:lang w:val="en-US"/>
        </w:rPr>
        <w:t>b</w:t>
      </w:r>
      <w:r w:rsidR="003F759B" w:rsidRPr="008C041F">
        <w:rPr>
          <w:rFonts w:ascii="Times New Roman" w:hAnsi="Times New Roman"/>
          <w:sz w:val="20"/>
        </w:rPr>
        <w:t>·</w:t>
      </w:r>
      <w:r w:rsidR="003F759B" w:rsidRPr="008C041F">
        <w:rPr>
          <w:rFonts w:ascii="Times New Roman" w:hAnsi="Times New Roman"/>
          <w:i/>
          <w:sz w:val="20"/>
          <w:lang w:val="en-US"/>
        </w:rPr>
        <w:t>t</w:t>
      </w:r>
      <w:r w:rsidR="003F759B" w:rsidRPr="008C041F">
        <w:rPr>
          <w:rFonts w:ascii="Times New Roman" w:hAnsi="Times New Roman"/>
          <w:sz w:val="20"/>
        </w:rPr>
        <w:t xml:space="preserve">; </w:t>
      </w:r>
      <w:r w:rsidR="003F759B" w:rsidRPr="008C041F">
        <w:rPr>
          <w:rFonts w:ascii="Times New Roman" w:hAnsi="Times New Roman"/>
          <w:i/>
          <w:sz w:val="20"/>
          <w:lang w:val="en-US"/>
        </w:rPr>
        <w:t>F</w:t>
      </w:r>
      <w:r w:rsidR="003F759B" w:rsidRPr="008C041F">
        <w:rPr>
          <w:rFonts w:ascii="Times New Roman" w:hAnsi="Times New Roman"/>
          <w:sz w:val="20"/>
          <w:vertAlign w:val="subscript"/>
        </w:rPr>
        <w:t>1</w:t>
      </w:r>
      <w:r w:rsidR="003F759B">
        <w:rPr>
          <w:rFonts w:ascii="Times New Roman" w:hAnsi="Times New Roman"/>
          <w:sz w:val="20"/>
          <w:lang w:val="en-US"/>
        </w:rPr>
        <w:t> </w:t>
      </w:r>
      <w:r w:rsidR="003F759B" w:rsidRPr="008C041F">
        <w:rPr>
          <w:rFonts w:ascii="Times New Roman" w:hAnsi="Times New Roman"/>
          <w:sz w:val="20"/>
        </w:rPr>
        <w:t>=</w:t>
      </w:r>
      <w:r w:rsidR="003F759B">
        <w:rPr>
          <w:rFonts w:ascii="Times New Roman" w:hAnsi="Times New Roman"/>
          <w:sz w:val="20"/>
          <w:lang w:val="en-US"/>
        </w:rPr>
        <w:t> </w:t>
      </w:r>
      <w:proofErr w:type="spellStart"/>
      <w:r w:rsidR="003F759B">
        <w:rPr>
          <w:rFonts w:ascii="Times New Roman" w:hAnsi="Times New Roman"/>
          <w:sz w:val="20"/>
          <w:lang w:val="en-US"/>
        </w:rPr>
        <w:t>φ</w:t>
      </w:r>
      <w:r w:rsidR="003F759B" w:rsidRPr="008C041F">
        <w:rPr>
          <w:rFonts w:ascii="Times New Roman" w:hAnsi="Times New Roman"/>
          <w:i/>
          <w:sz w:val="20"/>
          <w:lang w:val="en-US"/>
        </w:rPr>
        <w:t>F</w:t>
      </w:r>
      <w:proofErr w:type="spellEnd"/>
      <w:r w:rsidR="003F759B" w:rsidRPr="008C041F">
        <w:rPr>
          <w:rFonts w:ascii="Times New Roman" w:hAnsi="Times New Roman"/>
          <w:sz w:val="20"/>
        </w:rPr>
        <w:t xml:space="preserve">; </w:t>
      </w:r>
      <w:r w:rsidR="003F759B">
        <w:rPr>
          <w:rFonts w:ascii="Times New Roman" w:hAnsi="Times New Roman"/>
          <w:sz w:val="20"/>
        </w:rPr>
        <w:t>φ</w:t>
      </w:r>
      <w:r w:rsidR="003F759B">
        <w:rPr>
          <w:rFonts w:ascii="Times New Roman" w:hAnsi="Times New Roman"/>
          <w:sz w:val="20"/>
          <w:lang w:val="en-US"/>
        </w:rPr>
        <w:t> </w:t>
      </w:r>
      <w:r w:rsidR="003F759B" w:rsidRPr="008C041F">
        <w:rPr>
          <w:rFonts w:ascii="Times New Roman" w:hAnsi="Times New Roman"/>
          <w:sz w:val="20"/>
        </w:rPr>
        <w:t>=</w:t>
      </w:r>
      <w:r w:rsidR="003F759B">
        <w:rPr>
          <w:rFonts w:ascii="Times New Roman" w:hAnsi="Times New Roman"/>
          <w:sz w:val="20"/>
          <w:lang w:val="en-US"/>
        </w:rPr>
        <w:t> σ</w:t>
      </w:r>
      <w:r w:rsidR="003F759B" w:rsidRPr="008C041F">
        <w:rPr>
          <w:rFonts w:ascii="Times New Roman" w:hAnsi="Times New Roman"/>
          <w:sz w:val="20"/>
          <w:vertAlign w:val="subscript"/>
        </w:rPr>
        <w:t>э</w:t>
      </w:r>
      <w:r w:rsidR="003F759B">
        <w:rPr>
          <w:rFonts w:ascii="Times New Roman" w:hAnsi="Times New Roman"/>
          <w:sz w:val="20"/>
        </w:rPr>
        <w:t>/</w:t>
      </w:r>
      <w:r w:rsidR="003F759B">
        <w:rPr>
          <w:rFonts w:ascii="Times New Roman" w:hAnsi="Times New Roman"/>
          <w:sz w:val="20"/>
          <w:lang w:val="en-US"/>
        </w:rPr>
        <w:t>σ</w:t>
      </w:r>
      <w:proofErr w:type="spellStart"/>
      <w:r w:rsidR="003F759B" w:rsidRPr="008C041F">
        <w:rPr>
          <w:rFonts w:ascii="Times New Roman" w:hAnsi="Times New Roman"/>
          <w:sz w:val="20"/>
          <w:vertAlign w:val="subscript"/>
        </w:rPr>
        <w:t>жс</w:t>
      </w:r>
      <w:proofErr w:type="spellEnd"/>
      <w:r w:rsidR="003F759B">
        <w:rPr>
          <w:rFonts w:ascii="Times New Roman" w:hAnsi="Times New Roman"/>
          <w:sz w:val="20"/>
        </w:rPr>
        <w:t>.</w:t>
      </w:r>
    </w:p>
    <w:sectPr w:rsidR="003F759B" w:rsidRPr="008C041F" w:rsidSect="00DF0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F24"/>
    <w:rsid w:val="00037F24"/>
    <w:rsid w:val="000F7E86"/>
    <w:rsid w:val="0012557C"/>
    <w:rsid w:val="001C18E2"/>
    <w:rsid w:val="002141E9"/>
    <w:rsid w:val="00320908"/>
    <w:rsid w:val="00327BC5"/>
    <w:rsid w:val="003D6014"/>
    <w:rsid w:val="003E4FFE"/>
    <w:rsid w:val="003F759B"/>
    <w:rsid w:val="004A58F4"/>
    <w:rsid w:val="004E0D88"/>
    <w:rsid w:val="004E1EF5"/>
    <w:rsid w:val="00543AE7"/>
    <w:rsid w:val="006918EB"/>
    <w:rsid w:val="006B75F5"/>
    <w:rsid w:val="007173F9"/>
    <w:rsid w:val="00751BF2"/>
    <w:rsid w:val="007662B3"/>
    <w:rsid w:val="007D4BDD"/>
    <w:rsid w:val="007D56FE"/>
    <w:rsid w:val="007E3B43"/>
    <w:rsid w:val="008B1FC8"/>
    <w:rsid w:val="008C041F"/>
    <w:rsid w:val="008E5C70"/>
    <w:rsid w:val="008F7496"/>
    <w:rsid w:val="00B57BA9"/>
    <w:rsid w:val="00DA01BB"/>
    <w:rsid w:val="00DF0F2B"/>
    <w:rsid w:val="00E04C0F"/>
    <w:rsid w:val="00E066AB"/>
    <w:rsid w:val="00E10E1A"/>
    <w:rsid w:val="00E762A1"/>
    <w:rsid w:val="00E971F3"/>
    <w:rsid w:val="00EF7586"/>
    <w:rsid w:val="00F75FA9"/>
    <w:rsid w:val="00F85EFA"/>
    <w:rsid w:val="00F9332A"/>
    <w:rsid w:val="00FA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2B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C18E2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C18E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C18E2"/>
    <w:pPr>
      <w:spacing w:after="0" w:line="240" w:lineRule="auto"/>
      <w:ind w:right="-908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1C18E2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Z</dc:creator>
  <cp:keywords/>
  <dc:description/>
  <cp:lastModifiedBy>A Z</cp:lastModifiedBy>
  <cp:revision>15</cp:revision>
  <dcterms:created xsi:type="dcterms:W3CDTF">2015-05-16T10:13:00Z</dcterms:created>
  <dcterms:modified xsi:type="dcterms:W3CDTF">2018-06-14T09:09:00Z</dcterms:modified>
</cp:coreProperties>
</file>