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E06A00">
        <w:rPr>
          <w:rFonts w:eastAsia="Calibri"/>
          <w:szCs w:val="28"/>
          <w:lang w:eastAsia="en-US"/>
        </w:rPr>
        <w:t>Нижегородский государственный технический университет им. Р.Е. Алексеева</w:t>
      </w: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E06A00">
        <w:rPr>
          <w:rFonts w:eastAsia="Calibri"/>
          <w:szCs w:val="28"/>
          <w:lang w:eastAsia="en-US"/>
        </w:rPr>
        <w:t>Кафедра «</w:t>
      </w:r>
      <w:proofErr w:type="spellStart"/>
      <w:r w:rsidRPr="00E06A00">
        <w:rPr>
          <w:rFonts w:eastAsia="Calibri"/>
          <w:szCs w:val="28"/>
          <w:lang w:eastAsia="en-US"/>
        </w:rPr>
        <w:t>Аэро</w:t>
      </w:r>
      <w:proofErr w:type="spellEnd"/>
      <w:r w:rsidRPr="00E06A00">
        <w:rPr>
          <w:rFonts w:eastAsia="Calibri"/>
          <w:szCs w:val="28"/>
          <w:lang w:eastAsia="en-US"/>
        </w:rPr>
        <w:t xml:space="preserve">-гидродинамика, прочность машин </w:t>
      </w:r>
      <w:r w:rsidRPr="00E06A00">
        <w:rPr>
          <w:rFonts w:eastAsia="Calibri"/>
          <w:szCs w:val="28"/>
          <w:lang w:eastAsia="en-US"/>
        </w:rPr>
        <w:br/>
        <w:t>и сопротивление материалов»</w:t>
      </w: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E06A00">
        <w:rPr>
          <w:rFonts w:eastAsia="Calibri"/>
          <w:szCs w:val="28"/>
          <w:lang w:eastAsia="en-US"/>
        </w:rPr>
        <w:t xml:space="preserve">Расчётно-графическая работа </w:t>
      </w: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E06A00">
        <w:rPr>
          <w:rFonts w:eastAsia="Calibri"/>
          <w:szCs w:val="28"/>
          <w:lang w:eastAsia="en-US"/>
        </w:rPr>
        <w:t>по дисциплине «Конструкционная прочность»</w:t>
      </w:r>
    </w:p>
    <w:p w:rsidR="00E06A00" w:rsidRPr="00E06A00" w:rsidRDefault="00E06A00" w:rsidP="00E06A00">
      <w:pPr>
        <w:spacing w:line="276" w:lineRule="auto"/>
        <w:jc w:val="center"/>
        <w:rPr>
          <w:rFonts w:eastAsia="Calibri"/>
          <w:b/>
          <w:sz w:val="40"/>
          <w:szCs w:val="28"/>
          <w:lang w:eastAsia="en-US"/>
        </w:rPr>
      </w:pPr>
      <w:r w:rsidRPr="00E06A00">
        <w:rPr>
          <w:rFonts w:eastAsia="Calibri"/>
          <w:b/>
          <w:sz w:val="40"/>
          <w:szCs w:val="28"/>
          <w:lang w:eastAsia="en-US"/>
        </w:rPr>
        <w:t>«Расчёт статей масс судна»</w:t>
      </w: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ind w:left="6521" w:hanging="1418"/>
        <w:jc w:val="left"/>
        <w:rPr>
          <w:rFonts w:eastAsia="Calibri"/>
          <w:szCs w:val="28"/>
          <w:lang w:eastAsia="en-US"/>
        </w:rPr>
      </w:pPr>
      <w:r w:rsidRPr="00E06A00">
        <w:rPr>
          <w:rFonts w:eastAsia="Calibri"/>
          <w:szCs w:val="28"/>
          <w:lang w:eastAsia="en-US"/>
        </w:rPr>
        <w:t>Выполнил:</w:t>
      </w:r>
      <w:r w:rsidRPr="00E06A00">
        <w:rPr>
          <w:rFonts w:eastAsia="Calibri"/>
          <w:szCs w:val="28"/>
          <w:lang w:eastAsia="en-US"/>
        </w:rPr>
        <w:tab/>
        <w:t>студент гр. 22-ДП</w:t>
      </w:r>
      <w:r w:rsidRPr="00E06A00">
        <w:rPr>
          <w:rFonts w:eastAsia="Calibri"/>
          <w:szCs w:val="28"/>
          <w:lang w:eastAsia="en-US"/>
        </w:rPr>
        <w:br/>
        <w:t>Иванов А.А.</w:t>
      </w:r>
    </w:p>
    <w:p w:rsidR="00E06A00" w:rsidRPr="00E06A00" w:rsidRDefault="00E06A00" w:rsidP="00E06A00">
      <w:pPr>
        <w:spacing w:line="276" w:lineRule="auto"/>
        <w:ind w:left="6521" w:hanging="1418"/>
        <w:jc w:val="left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ind w:left="6521" w:hanging="1418"/>
        <w:jc w:val="left"/>
        <w:rPr>
          <w:rFonts w:eastAsia="Calibri"/>
          <w:szCs w:val="28"/>
          <w:lang w:eastAsia="en-US"/>
        </w:rPr>
      </w:pPr>
      <w:r w:rsidRPr="00E06A00">
        <w:rPr>
          <w:rFonts w:eastAsia="Calibri"/>
          <w:szCs w:val="28"/>
          <w:lang w:eastAsia="en-US"/>
        </w:rPr>
        <w:t>Проверил:</w:t>
      </w:r>
      <w:r w:rsidRPr="00E06A00">
        <w:rPr>
          <w:rFonts w:eastAsia="Calibri"/>
          <w:szCs w:val="28"/>
          <w:lang w:eastAsia="en-US"/>
        </w:rPr>
        <w:tab/>
        <w:t>доцент</w:t>
      </w:r>
      <w:r w:rsidRPr="00E06A00">
        <w:rPr>
          <w:rFonts w:eastAsia="Calibri"/>
          <w:szCs w:val="28"/>
          <w:lang w:eastAsia="en-US"/>
        </w:rPr>
        <w:br/>
        <w:t>Петров И.Е.</w:t>
      </w: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Pr="00E06A00" w:rsidRDefault="00E06A00" w:rsidP="00E06A00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E06A00" w:rsidRDefault="00E06A00" w:rsidP="00E06A00">
      <w:pPr>
        <w:spacing w:after="160" w:line="259" w:lineRule="auto"/>
        <w:jc w:val="center"/>
        <w:rPr>
          <w:lang w:val="en-US"/>
        </w:rPr>
      </w:pPr>
      <w:r w:rsidRPr="00E06A00">
        <w:rPr>
          <w:rFonts w:eastAsia="Calibri"/>
          <w:szCs w:val="28"/>
          <w:lang w:eastAsia="en-US"/>
        </w:rPr>
        <w:t>Нижний Новгород 2018 г.</w:t>
      </w:r>
    </w:p>
    <w:p w:rsidR="00E06A00" w:rsidRDefault="00E06A00">
      <w:pPr>
        <w:spacing w:after="160" w:line="259" w:lineRule="auto"/>
        <w:jc w:val="left"/>
        <w:rPr>
          <w:lang w:val="en-US"/>
        </w:rPr>
      </w:pPr>
    </w:p>
    <w:p w:rsidR="00E06A00" w:rsidRDefault="00E06A00">
      <w:pPr>
        <w:spacing w:after="160" w:line="259" w:lineRule="auto"/>
        <w:jc w:val="left"/>
        <w:rPr>
          <w:rFonts w:eastAsiaTheme="majorEastAsia" w:cstheme="majorBidi"/>
          <w:b/>
          <w:bCs/>
          <w:color w:val="2E74B5" w:themeColor="accent1" w:themeShade="BF"/>
          <w:sz w:val="32"/>
          <w:szCs w:val="28"/>
        </w:rPr>
      </w:pPr>
      <w:r>
        <w:br w:type="page"/>
      </w:r>
    </w:p>
    <w:p w:rsidR="00C91AD9" w:rsidRPr="00C91AD9" w:rsidRDefault="00C91AD9" w:rsidP="00C91AD9">
      <w:pPr>
        <w:pStyle w:val="1"/>
        <w:rPr>
          <w:lang w:val="en-US"/>
        </w:rPr>
      </w:pPr>
      <w:r w:rsidRPr="00FA7608">
        <w:lastRenderedPageBreak/>
        <w:t>Задание</w:t>
      </w:r>
    </w:p>
    <w:p w:rsidR="00C91AD9" w:rsidRPr="00E06A00" w:rsidRDefault="00C91AD9" w:rsidP="00C91AD9">
      <w:r w:rsidRPr="00FA7608">
        <w:t>Для судна</w:t>
      </w:r>
      <w:r>
        <w:t>,</w:t>
      </w:r>
      <w:r w:rsidRPr="00FA7608">
        <w:t xml:space="preserve"> </w:t>
      </w:r>
      <w:r>
        <w:t>с</w:t>
      </w:r>
      <w:r w:rsidRPr="00FA7608">
        <w:t>проектир</w:t>
      </w:r>
      <w:r>
        <w:t>ованн</w:t>
      </w:r>
      <w:r w:rsidRPr="00FA7608">
        <w:t>ого в рамках курса «Тонкостенные конструкц</w:t>
      </w:r>
      <w:r>
        <w:t>ии», используя данные прототипа</w:t>
      </w:r>
      <w:r w:rsidRPr="00FA7608">
        <w:t xml:space="preserve"> рассчитать статьи масс и распределить их по длине судна. </w:t>
      </w:r>
      <w:r>
        <w:t>Рассмотреть два расчётных случая</w:t>
      </w:r>
      <w:r w:rsidRPr="00FA7608">
        <w:t xml:space="preserve">: в балласте со 100% запасов и </w:t>
      </w:r>
      <w:proofErr w:type="gramStart"/>
      <w:r w:rsidRPr="00FA7608">
        <w:t>в</w:t>
      </w:r>
      <w:proofErr w:type="gramEnd"/>
      <w:r w:rsidRPr="00FA7608">
        <w:t xml:space="preserve"> грузу с 10% запасов</w:t>
      </w:r>
      <w:r>
        <w:t>. Произвести</w:t>
      </w:r>
      <w:r w:rsidRPr="00FA7608">
        <w:t xml:space="preserve"> </w:t>
      </w:r>
      <w:proofErr w:type="spellStart"/>
      <w:r w:rsidRPr="00FA7608">
        <w:t>удифферентовку</w:t>
      </w:r>
      <w:proofErr w:type="spellEnd"/>
      <w:r w:rsidRPr="00FA7608">
        <w:t xml:space="preserve"> </w:t>
      </w:r>
      <w:r>
        <w:t>с использованием программного обеспечения «</w:t>
      </w:r>
      <w:proofErr w:type="spellStart"/>
      <w:r>
        <w:rPr>
          <w:lang w:val="en-US"/>
        </w:rPr>
        <w:t>U</w:t>
      </w:r>
      <w:r w:rsidRPr="00FA7608">
        <w:rPr>
          <w:lang w:val="en-US"/>
        </w:rPr>
        <w:t>dif</w:t>
      </w:r>
      <w:proofErr w:type="spellEnd"/>
      <w:r w:rsidRPr="00FA7608">
        <w:t>.</w:t>
      </w:r>
      <w:r w:rsidRPr="00FA7608">
        <w:rPr>
          <w:lang w:val="en-US"/>
        </w:rPr>
        <w:t>exe</w:t>
      </w:r>
      <w:r>
        <w:t xml:space="preserve">», оценить соответствие невязок и осадок нормативным, определить опасный случай </w:t>
      </w:r>
      <w:proofErr w:type="spellStart"/>
      <w:r>
        <w:t>нагружения</w:t>
      </w:r>
      <w:proofErr w:type="spellEnd"/>
      <w:r>
        <w:t>.</w:t>
      </w:r>
    </w:p>
    <w:p w:rsidR="00FC2D1B" w:rsidRDefault="00FC2D1B" w:rsidP="006B3FE8">
      <w:pPr>
        <w:pStyle w:val="1"/>
        <w:rPr>
          <w:noProof/>
        </w:rPr>
      </w:pPr>
      <w:r w:rsidRPr="00E63389">
        <w:t>Исходные данные</w:t>
      </w:r>
    </w:p>
    <w:p w:rsidR="00DE4166" w:rsidRDefault="00DE4166" w:rsidP="00FC2D1B">
      <w:pPr>
        <w:ind w:left="360"/>
        <w:jc w:val="center"/>
        <w:rPr>
          <w:b/>
          <w:szCs w:val="28"/>
          <w:lang w:val="en-US"/>
        </w:rPr>
      </w:pPr>
    </w:p>
    <w:p w:rsidR="00FC2D1B" w:rsidRPr="00E63389" w:rsidRDefault="00FC2D1B" w:rsidP="00DE416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3A73896E" wp14:editId="7D6C18EC">
            <wp:extent cx="6161964" cy="4673499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0399" cy="467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D1B" w:rsidRPr="003E51AC" w:rsidRDefault="00FC2D1B" w:rsidP="00FC2D1B">
      <w:pPr>
        <w:pStyle w:val="a8"/>
        <w:ind w:left="0" w:firstLine="567"/>
        <w:jc w:val="center"/>
        <w:rPr>
          <w:szCs w:val="28"/>
        </w:rPr>
      </w:pPr>
      <w:r w:rsidRPr="003E51AC">
        <w:rPr>
          <w:szCs w:val="28"/>
        </w:rPr>
        <w:t>Рисунок 1 – Конструктивный чертёж судна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</w:p>
    <w:p w:rsidR="00FC2D1B" w:rsidRPr="00E06A00" w:rsidRDefault="006B3FE8" w:rsidP="006B3FE8">
      <w:pPr>
        <w:pStyle w:val="3"/>
      </w:pPr>
      <w:r>
        <w:t>Тип судна</w:t>
      </w:r>
    </w:p>
    <w:p w:rsidR="00FC2D1B" w:rsidRPr="00454C34" w:rsidRDefault="00FC2D1B" w:rsidP="006B3FE8">
      <w:r w:rsidRPr="00454C34">
        <w:t>Однопалубный винтовой сухогрузный теплоход класса «О» грузоподъемностью 2000</w:t>
      </w:r>
      <w:r w:rsidR="006B3FE8">
        <w:rPr>
          <w:lang w:val="en-US"/>
        </w:rPr>
        <w:t> </w:t>
      </w:r>
      <w:r w:rsidRPr="00454C34">
        <w:t>т, с закрытыми трюмами, двойным дном, надстройкой и МО в корме.</w:t>
      </w:r>
    </w:p>
    <w:p w:rsidR="00FC2D1B" w:rsidRPr="006B3FE8" w:rsidRDefault="006B3FE8" w:rsidP="006B3FE8">
      <w:pPr>
        <w:pStyle w:val="3"/>
      </w:pPr>
      <w:r>
        <w:t>Назначение судна</w:t>
      </w:r>
    </w:p>
    <w:p w:rsidR="00FC2D1B" w:rsidRPr="00454C34" w:rsidRDefault="00FC2D1B" w:rsidP="006B3FE8">
      <w:r w:rsidRPr="00454C34">
        <w:t>Перевозка насыпных, навалочных грузов (зерн</w:t>
      </w:r>
      <w:r w:rsidR="006B3FE8">
        <w:t>о</w:t>
      </w:r>
      <w:r w:rsidRPr="00454C34">
        <w:t>, уг</w:t>
      </w:r>
      <w:r w:rsidR="006B3FE8">
        <w:t>оль</w:t>
      </w:r>
      <w:r w:rsidRPr="00454C34">
        <w:t>) и леса. При эксплуатации судна возможна погрузка-выгрузка грейфером сыпучих грузов.</w:t>
      </w:r>
    </w:p>
    <w:p w:rsidR="00FC2D1B" w:rsidRPr="003E51AC" w:rsidRDefault="00FC2D1B" w:rsidP="00FC2D1B">
      <w:pPr>
        <w:ind w:firstLine="567"/>
        <w:rPr>
          <w:szCs w:val="28"/>
        </w:rPr>
      </w:pPr>
    </w:p>
    <w:p w:rsidR="00DE4166" w:rsidRDefault="00DE4166">
      <w:pPr>
        <w:spacing w:after="160" w:line="259" w:lineRule="auto"/>
        <w:jc w:val="left"/>
      </w:pPr>
      <w:r>
        <w:br w:type="page"/>
      </w:r>
    </w:p>
    <w:p w:rsidR="00FC2D1B" w:rsidRPr="003E51AC" w:rsidRDefault="00FC2D1B" w:rsidP="006B3FE8">
      <w:r>
        <w:rPr>
          <w:rFonts w:eastAsiaTheme="minorHAnsi"/>
          <w:noProof/>
          <w:position w:val="-1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12B8C" wp14:editId="13006CCF">
                <wp:simplePos x="0" y="0"/>
                <wp:positionH relativeFrom="column">
                  <wp:posOffset>5808345</wp:posOffset>
                </wp:positionH>
                <wp:positionV relativeFrom="paragraph">
                  <wp:posOffset>3594735</wp:posOffset>
                </wp:positionV>
                <wp:extent cx="415290" cy="380365"/>
                <wp:effectExtent l="1905" t="3175" r="1905" b="0"/>
                <wp:wrapNone/>
                <wp:docPr id="51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E56FF2" w:rsidRDefault="00C91AD9" w:rsidP="00FC2D1B">
                            <w:pPr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left:0;text-align:left;margin-left:457.35pt;margin-top:283.05pt;width:32.7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+KtQIAALw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gOCUaC9tCkB7Y36FbuUZSEtkLjoDNwvB/A1ezBAJ12bPVwJ6uvGgm5bKnYsBul5NgyWkOG7qV/&#10;9nTC0RZkPX6QNQSiWyMd0L5RvS0fFAQBOnTq8dQdm0wFlySMoxQsFZguk+ByFtvcfJodHw9Km3dM&#10;9shucqyg+Q6c7u60mVyPLjaWkCXvOieATjy7AMzpBkLDU2uzSbh+/kiDdJWsEuKRaLbySFAU3k25&#10;JN6sDOdxcVksl0X408YNSdbyumbChjlqKyR/1ruDyidVnNSlZcdrC2dT0mqzXnYK7Shou3TfoSBn&#10;bv7zNFy9gMsLSmFEgtso9cpZMvdISWIvnQeJF4TpbToLSEqK8jmlOy7Yv1NCY47TOIonLf2WW+C+&#10;19xo1nMD06PjfY6TkxPNrAJXonatNZR30/6sFDb9p1JAu4+Ndnq1Ep3EavbrPaBYEa9l/QjKVRKU&#10;BSKEkQebVqrvGI0wPnKsv22pYhh17wWoPw0JsfPGHUg8j+Cgzi3rcwsVFUDl2GA0bZdmmlHbQfFN&#10;C5Gm/03IG/hjGu7U/JQVULEHGBGO1GGc2Rl0fnZeT0N38QsAAP//AwBQSwMEFAAGAAgAAAAhAG0s&#10;aH7fAAAACwEAAA8AAABkcnMvZG93bnJldi54bWxMj01PwzAMhu9I/IfISNxY0mkLa2k6IRBXEOND&#10;4pY1XlvROFWTreXfY07sZsuPXj9vuZ19L044xi6QgWyhQCDVwXXUGHh/e7rZgIjJkrN9IDTwgxG2&#10;1eVFaQsXJnrF0y41gkMoFtZAm9JQSBnrFr2NizAg8e0QRm8Tr2Mj3WgnDve9XCqlpbcd8YfWDvjQ&#10;Yv29O3oDH8+Hr8+Vemke/XqYwqwk+Vwac30139+BSDinfxj+9FkdKnbahyO5KHoDeba6ZdTAWusM&#10;BBP5RvGwN6CXWoGsSnneofoFAAD//wMAUEsBAi0AFAAGAAgAAAAhALaDOJL+AAAA4QEAABMAAAAA&#10;AAAAAAAAAAAAAAAAAFtDb250ZW50X1R5cGVzXS54bWxQSwECLQAUAAYACAAAACEAOP0h/9YAAACU&#10;AQAACwAAAAAAAAAAAAAAAAAvAQAAX3JlbHMvLnJlbHNQSwECLQAUAAYACAAAACEAqO2/irUCAAC8&#10;BQAADgAAAAAAAAAAAAAAAAAuAgAAZHJzL2Uyb0RvYy54bWxQSwECLQAUAAYACAAAACEAbSxoft8A&#10;AAALAQAADwAAAAAAAAAAAAAAAAAPBQAAZHJzL2Rvd25yZXYueG1sUEsFBgAAAAAEAAQA8wAAABsG&#10;AAAAAA==&#10;" filled="f" stroked="f">
                <v:textbox>
                  <w:txbxContent>
                    <w:p w:rsidR="00C91AD9" w:rsidRPr="00E56FF2" w:rsidRDefault="00C91AD9" w:rsidP="00FC2D1B">
                      <w:pPr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E51AC">
        <w:t>Таблица 1 – Характеристики судна и прототипа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2"/>
        <w:gridCol w:w="3163"/>
        <w:gridCol w:w="3000"/>
      </w:tblGrid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Основные характеристики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Проект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Прототип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Класс РРР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О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B3FE8">
              <w:rPr>
                <w:sz w:val="22"/>
                <w:szCs w:val="22"/>
              </w:rPr>
              <w:t>Длинна</w:t>
            </w:r>
            <w:proofErr w:type="gramEnd"/>
            <w:r w:rsidRPr="006B3FE8">
              <w:rPr>
                <w:sz w:val="22"/>
                <w:szCs w:val="22"/>
              </w:rPr>
              <w:t xml:space="preserve"> судна </w:t>
            </w:r>
            <w:r w:rsidRPr="006B3FE8">
              <w:rPr>
                <w:i/>
                <w:sz w:val="22"/>
                <w:szCs w:val="22"/>
                <w:lang w:val="en-US"/>
              </w:rPr>
              <w:t>L</w:t>
            </w:r>
            <w:r w:rsidRPr="006B3FE8">
              <w:rPr>
                <w:sz w:val="22"/>
                <w:szCs w:val="22"/>
              </w:rPr>
              <w:t>, 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90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90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Ширина судна </w:t>
            </w:r>
            <w:r w:rsidRPr="006B3FE8">
              <w:rPr>
                <w:i/>
                <w:sz w:val="22"/>
                <w:szCs w:val="22"/>
                <w:lang w:val="en-US"/>
              </w:rPr>
              <w:t>B</w:t>
            </w:r>
            <w:r w:rsidRPr="006B3FE8">
              <w:rPr>
                <w:sz w:val="22"/>
                <w:szCs w:val="22"/>
              </w:rPr>
              <w:t>, 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13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Высота борта</w:t>
            </w:r>
            <w:r w:rsidR="006B3FE8">
              <w:rPr>
                <w:sz w:val="22"/>
                <w:szCs w:val="22"/>
              </w:rPr>
              <w:t xml:space="preserve"> </w:t>
            </w:r>
            <w:r w:rsidR="006B3FE8" w:rsidRPr="006B3FE8">
              <w:rPr>
                <w:i/>
                <w:sz w:val="22"/>
                <w:szCs w:val="22"/>
                <w:lang w:val="en-US"/>
              </w:rPr>
              <w:t>H</w:t>
            </w:r>
            <w:r w:rsidRPr="006B3FE8">
              <w:rPr>
                <w:sz w:val="22"/>
                <w:szCs w:val="22"/>
              </w:rPr>
              <w:t>, 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4,8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4,8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Грузоподъёмность, </w:t>
            </w:r>
            <w:proofErr w:type="gramStart"/>
            <w:r w:rsidRPr="006B3FE8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Мощность </w:t>
            </w:r>
            <w:r w:rsidRPr="006B3FE8">
              <w:rPr>
                <w:i/>
                <w:sz w:val="22"/>
                <w:szCs w:val="22"/>
                <w:lang w:val="en-US"/>
              </w:rPr>
              <w:t>N</w:t>
            </w:r>
            <w:r w:rsidRPr="006B3FE8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B3FE8">
              <w:rPr>
                <w:sz w:val="22"/>
                <w:szCs w:val="22"/>
                <w:lang w:val="en-US"/>
              </w:rPr>
              <w:t>кВТ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6B3FE8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2×588,4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6B3FE8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2×588,4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Скорость судна </w:t>
            </w:r>
            <w:r w:rsidRPr="006B3FE8">
              <w:rPr>
                <w:i/>
                <w:sz w:val="22"/>
                <w:szCs w:val="22"/>
                <w:lang w:val="en-US"/>
              </w:rPr>
              <w:t>V</w:t>
            </w:r>
            <w:r w:rsidRPr="006B3FE8">
              <w:rPr>
                <w:sz w:val="22"/>
                <w:szCs w:val="22"/>
              </w:rPr>
              <w:t>, км/ч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17,8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17,8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Автономность </w:t>
            </w:r>
            <w:r w:rsidRPr="006B3FE8">
              <w:rPr>
                <w:rFonts w:eastAsiaTheme="minorHAnsi"/>
                <w:position w:val="-12"/>
                <w:sz w:val="22"/>
                <w:szCs w:val="22"/>
                <w:lang w:eastAsia="en-US"/>
              </w:rPr>
              <w:object w:dxaOrig="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65pt;height:20.4pt" o:ole="">
                  <v:imagedata r:id="rId7" o:title=""/>
                </v:shape>
                <o:OLEObject Type="Embed" ProgID="Equation.3" ShapeID="_x0000_i1025" DrawAspect="Content" ObjectID="_1591387128" r:id="rId8"/>
              </w:object>
            </w:r>
            <w:r w:rsidRPr="006B3FE8">
              <w:rPr>
                <w:sz w:val="22"/>
                <w:szCs w:val="22"/>
              </w:rPr>
              <w:t>, сутки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15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Экипаж</w:t>
            </w:r>
            <w:r w:rsidRPr="006B3FE8">
              <w:rPr>
                <w:rFonts w:eastAsiaTheme="minorHAnsi"/>
                <w:position w:val="-12"/>
                <w:sz w:val="22"/>
                <w:szCs w:val="22"/>
                <w:lang w:eastAsia="en-US"/>
              </w:rPr>
              <w:object w:dxaOrig="340" w:dyaOrig="380">
                <v:shape id="_x0000_i1026" type="#_x0000_t75" style="width:16.25pt;height:20.4pt" o:ole="">
                  <v:imagedata r:id="rId9" o:title=""/>
                </v:shape>
                <o:OLEObject Type="Embed" ProgID="Equation.3" ShapeID="_x0000_i1026" DrawAspect="Content" ObjectID="_1591387129" r:id="rId10"/>
              </w:object>
            </w:r>
            <w:r w:rsidRPr="006B3FE8">
              <w:rPr>
                <w:sz w:val="22"/>
                <w:szCs w:val="22"/>
              </w:rPr>
              <w:t>, человек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23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Осадка средняя </w:t>
            </w:r>
            <w:r w:rsidRPr="006B3FE8">
              <w:rPr>
                <w:rFonts w:eastAsiaTheme="minorHAnsi"/>
                <w:position w:val="-12"/>
                <w:sz w:val="22"/>
                <w:szCs w:val="22"/>
                <w:lang w:eastAsia="en-US"/>
              </w:rPr>
              <w:object w:dxaOrig="320" w:dyaOrig="380">
                <v:shape id="_x0000_i1027" type="#_x0000_t75" style="width:15pt;height:20.4pt" o:ole="">
                  <v:imagedata r:id="rId11" o:title=""/>
                </v:shape>
                <o:OLEObject Type="Embed" ProgID="Equation.3" ShapeID="_x0000_i1027" DrawAspect="Content" ObjectID="_1591387130" r:id="rId12"/>
              </w:object>
            </w:r>
            <w:r w:rsidRPr="006B3FE8">
              <w:rPr>
                <w:sz w:val="22"/>
                <w:szCs w:val="22"/>
              </w:rPr>
              <w:t xml:space="preserve">, </w:t>
            </w:r>
            <w:proofErr w:type="gramStart"/>
            <w:r w:rsidRPr="006B3FE8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(2,83)</w:t>
            </w:r>
            <w:r w:rsidRPr="006B3FE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2,83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Водоизмещение </w:t>
            </w:r>
            <w:proofErr w:type="gramStart"/>
            <w:r w:rsidRPr="006B3FE8">
              <w:rPr>
                <w:sz w:val="22"/>
                <w:szCs w:val="22"/>
              </w:rPr>
              <w:t>в</w:t>
            </w:r>
            <w:proofErr w:type="gramEnd"/>
            <w:r w:rsidRPr="006B3FE8">
              <w:rPr>
                <w:sz w:val="22"/>
                <w:szCs w:val="22"/>
              </w:rPr>
              <w:t xml:space="preserve"> грузу, 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B3FE8">
              <w:rPr>
                <w:sz w:val="22"/>
                <w:szCs w:val="22"/>
              </w:rPr>
              <w:t>(3266,06)</w:t>
            </w:r>
            <w:r w:rsidRPr="006B3FE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2766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Водоизмещение в балласте, </w:t>
            </w:r>
            <w:proofErr w:type="gramStart"/>
            <w:r w:rsidRPr="006B3FE8"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 w:rsidRPr="006B3FE8">
              <w:rPr>
                <w:sz w:val="22"/>
                <w:szCs w:val="22"/>
              </w:rPr>
              <w:t>(1716,04)</w:t>
            </w:r>
            <w:r w:rsidRPr="006B3FE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1386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Коэффициент </w:t>
            </w:r>
            <w:r w:rsidRPr="006B3FE8">
              <w:rPr>
                <w:rFonts w:eastAsiaTheme="minorHAnsi"/>
                <w:position w:val="-12"/>
                <w:sz w:val="22"/>
                <w:szCs w:val="22"/>
                <w:lang w:eastAsia="en-US"/>
              </w:rPr>
              <w:object w:dxaOrig="360" w:dyaOrig="380">
                <v:shape id="_x0000_i1028" type="#_x0000_t75" style="width:20.4pt;height:20.4pt" o:ole="">
                  <v:imagedata r:id="rId13" o:title=""/>
                </v:shape>
                <o:OLEObject Type="Embed" ProgID="Equation.3" ShapeID="_x0000_i1028" DrawAspect="Content" ObjectID="_1591387131" r:id="rId14"/>
              </w:objec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0,167</w:t>
            </w:r>
          </w:p>
        </w:tc>
      </w:tr>
      <w:tr w:rsidR="00FC2D1B" w:rsidRPr="006B3FE8" w:rsidTr="006B3FE8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 xml:space="preserve">Коэффициент </w:t>
            </w:r>
            <w:r w:rsidRPr="006B3FE8">
              <w:rPr>
                <w:rFonts w:eastAsiaTheme="minorHAnsi"/>
                <w:position w:val="-12"/>
                <w:sz w:val="22"/>
                <w:szCs w:val="22"/>
                <w:lang w:eastAsia="en-US"/>
              </w:rPr>
              <w:object w:dxaOrig="380" w:dyaOrig="380">
                <v:shape id="_x0000_i1029" type="#_x0000_t75" style="width:18.75pt;height:20.4pt" o:ole="">
                  <v:imagedata r:id="rId15" o:title=""/>
                </v:shape>
                <o:OLEObject Type="Embed" ProgID="Equation.3" ShapeID="_x0000_i1029" DrawAspect="Content" ObjectID="_1591387132" r:id="rId16"/>
              </w:objec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1B" w:rsidRPr="006B3FE8" w:rsidRDefault="00FC2D1B" w:rsidP="006B3FE8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3FE8">
              <w:rPr>
                <w:sz w:val="22"/>
                <w:szCs w:val="22"/>
              </w:rPr>
              <w:t>0,144</w:t>
            </w:r>
          </w:p>
        </w:tc>
      </w:tr>
    </w:tbl>
    <w:p w:rsidR="00FC2D1B" w:rsidRDefault="00FC2D1B" w:rsidP="00FC2D1B">
      <w:pPr>
        <w:ind w:firstLine="567"/>
        <w:rPr>
          <w:szCs w:val="28"/>
          <w:lang w:eastAsia="en-US"/>
        </w:rPr>
      </w:pPr>
    </w:p>
    <w:p w:rsidR="00FC2D1B" w:rsidRPr="008714AB" w:rsidRDefault="00FC2D1B" w:rsidP="00FC2D1B">
      <w:pPr>
        <w:ind w:firstLine="567"/>
        <w:rPr>
          <w:szCs w:val="28"/>
          <w:lang w:eastAsia="en-US"/>
        </w:rPr>
      </w:pPr>
      <w:r>
        <w:rPr>
          <w:szCs w:val="28"/>
          <w:vertAlign w:val="superscript"/>
          <w:lang w:eastAsia="en-US"/>
        </w:rPr>
        <w:t>*</w:t>
      </w:r>
      <w:r>
        <w:rPr>
          <w:szCs w:val="28"/>
          <w:lang w:eastAsia="en-US"/>
        </w:rPr>
        <w:t>данные, полученные при выполнении расчетов в п.п.2-4.</w:t>
      </w:r>
    </w:p>
    <w:p w:rsidR="00FC2D1B" w:rsidRDefault="00FC2D1B" w:rsidP="00FC2D1B">
      <w:pPr>
        <w:ind w:firstLine="567"/>
        <w:rPr>
          <w:szCs w:val="28"/>
          <w:lang w:eastAsia="en-US"/>
        </w:rPr>
      </w:pPr>
    </w:p>
    <w:p w:rsidR="006B3FE8" w:rsidRDefault="006B3FE8">
      <w:pPr>
        <w:spacing w:after="160" w:line="259" w:lineRule="auto"/>
        <w:jc w:val="left"/>
        <w:rPr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p w:rsidR="00FC2D1B" w:rsidRPr="00E63389" w:rsidRDefault="00FC2D1B" w:rsidP="006B3FE8">
      <w:pPr>
        <w:pStyle w:val="1"/>
      </w:pPr>
      <w:r>
        <w:lastRenderedPageBreak/>
        <w:t xml:space="preserve">2 </w:t>
      </w:r>
      <w:r w:rsidRPr="00E63389">
        <w:t>Определение статей масс судна.</w:t>
      </w:r>
    </w:p>
    <w:p w:rsidR="00FC2D1B" w:rsidRDefault="006B3FE8" w:rsidP="006B3FE8">
      <w:pPr>
        <w:pStyle w:val="2"/>
      </w:pPr>
      <w:r w:rsidRPr="006B3FE8">
        <w:t xml:space="preserve">2.1 </w:t>
      </w:r>
      <w:r w:rsidR="00FC2D1B" w:rsidRPr="004E296D">
        <w:t>Определение массы оборудованного корпуса [1, с.6].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780" w:dyaOrig="380">
          <v:shape id="_x0000_i1030" type="#_x0000_t75" style="width:88.65pt;height:20.4pt" o:ole="">
            <v:imagedata r:id="rId17" o:title=""/>
          </v:shape>
          <o:OLEObject Type="Embed" ProgID="Equation.3" ShapeID="_x0000_i1030" DrawAspect="Content" ObjectID="_1591387133" r:id="rId18"/>
        </w:objec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4239" w:dyaOrig="380">
          <v:shape id="_x0000_i1031" type="#_x0000_t75" style="width:211pt;height:20.4pt" o:ole="">
            <v:imagedata r:id="rId19" o:title=""/>
          </v:shape>
          <o:OLEObject Type="Embed" ProgID="Equation.3" ShapeID="_x0000_i1031" DrawAspect="Content" ObjectID="_1591387134" r:id="rId20"/>
        </w:object>
      </w:r>
    </w:p>
    <w:p w:rsidR="00FC2D1B" w:rsidRDefault="006B3FE8" w:rsidP="006B3FE8">
      <w:pPr>
        <w:pStyle w:val="2"/>
      </w:pPr>
      <w:proofErr w:type="gramStart"/>
      <w:r>
        <w:rPr>
          <w:lang w:val="en-US"/>
        </w:rPr>
        <w:t xml:space="preserve">2.2 </w:t>
      </w:r>
      <w:r w:rsidR="00FC2D1B" w:rsidRPr="004E296D">
        <w:t xml:space="preserve">Определение массы надстройки </w:t>
      </w:r>
      <w:r w:rsidR="00FC2D1B" w:rsidRPr="004E296D">
        <w:rPr>
          <w:lang w:val="en-US"/>
        </w:rPr>
        <w:t>[</w:t>
      </w:r>
      <w:r w:rsidR="00FC2D1B" w:rsidRPr="004E296D">
        <w:t>1, с.7</w:t>
      </w:r>
      <w:r w:rsidR="00FC2D1B" w:rsidRPr="004E296D">
        <w:rPr>
          <w:lang w:val="en-US"/>
        </w:rPr>
        <w:t>]</w:t>
      </w:r>
      <w:r w:rsidR="00FC2D1B" w:rsidRPr="004E296D">
        <w:t>.</w:t>
      </w:r>
      <w:proofErr w:type="gramEnd"/>
    </w:p>
    <w:p w:rsidR="00FC2D1B" w:rsidRPr="003E51AC" w:rsidRDefault="00FC2D1B" w:rsidP="00FC2D1B">
      <w:pPr>
        <w:pStyle w:val="a8"/>
        <w:ind w:left="0" w:firstLine="567"/>
        <w:rPr>
          <w:szCs w:val="28"/>
          <w:lang w:val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500" w:dyaOrig="380">
          <v:shape id="_x0000_i1032" type="#_x0000_t75" style="width:75.75pt;height:20.4pt" o:ole="">
            <v:imagedata r:id="rId21" o:title=""/>
          </v:shape>
          <o:OLEObject Type="Embed" ProgID="Equation.3" ShapeID="_x0000_i1032" DrawAspect="Content" ObjectID="_1591387135" r:id="rId22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val="en-US" w:eastAsia="en-US"/>
        </w:rPr>
        <w:object w:dxaOrig="3660" w:dyaOrig="400">
          <v:shape id="_x0000_i1033" type="#_x0000_t75" style="width:183.1pt;height:20pt" o:ole="">
            <v:imagedata r:id="rId23" o:title=""/>
          </v:shape>
          <o:OLEObject Type="Embed" ProgID="Equation.3" ShapeID="_x0000_i1033" DrawAspect="Content" ObjectID="_1591387136" r:id="rId24"/>
        </w:object>
      </w:r>
      <w:r w:rsidRPr="003E51AC">
        <w:rPr>
          <w:szCs w:val="28"/>
        </w:rPr>
        <w:t xml:space="preserve"> - объём кормовой </w:t>
      </w:r>
      <w:proofErr w:type="gramStart"/>
      <w:r w:rsidRPr="003E51AC">
        <w:rPr>
          <w:szCs w:val="28"/>
        </w:rPr>
        <w:t>надстройки</w:t>
      </w:r>
      <w:proofErr w:type="gramEnd"/>
      <w:r w:rsidRPr="003E51AC">
        <w:rPr>
          <w:szCs w:val="28"/>
        </w:rPr>
        <w:t xml:space="preserve"> рассчитанный по чертежу общего расположения.</w: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540" w:dyaOrig="380">
          <v:shape id="_x0000_i1034" type="#_x0000_t75" style="width:176.9pt;height:20.4pt" o:ole="">
            <v:imagedata r:id="rId25" o:title=""/>
          </v:shape>
          <o:OLEObject Type="Embed" ProgID="Equation.3" ShapeID="_x0000_i1034" DrawAspect="Content" ObjectID="_1591387137" r:id="rId26"/>
        </w:object>
      </w:r>
    </w:p>
    <w:p w:rsidR="00FC2D1B" w:rsidRDefault="006B3FE8" w:rsidP="006B3FE8">
      <w:pPr>
        <w:pStyle w:val="2"/>
      </w:pPr>
      <w:proofErr w:type="gramStart"/>
      <w:r>
        <w:rPr>
          <w:lang w:val="en-US"/>
        </w:rPr>
        <w:t xml:space="preserve">2.3 </w:t>
      </w:r>
      <w:r w:rsidR="00FC2D1B" w:rsidRPr="004E296D">
        <w:t>Масса корпуса без надстройки.</w:t>
      </w:r>
      <w:proofErr w:type="gramEnd"/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680" w:dyaOrig="380">
          <v:shape id="_x0000_i1035" type="#_x0000_t75" style="width:84.5pt;height:20.4pt" o:ole="">
            <v:imagedata r:id="rId27" o:title=""/>
          </v:shape>
          <o:OLEObject Type="Embed" ProgID="Equation.3" ShapeID="_x0000_i1035" DrawAspect="Content" ObjectID="_1591387138" r:id="rId28"/>
        </w:object>
      </w:r>
      <w:r w:rsidRPr="003E51AC">
        <w:rPr>
          <w:szCs w:val="28"/>
        </w:rPr>
        <w:t>;</w: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4220" w:dyaOrig="380">
          <v:shape id="_x0000_i1036" type="#_x0000_t75" style="width:210.6pt;height:20.4pt" o:ole="">
            <v:imagedata r:id="rId29" o:title=""/>
          </v:shape>
          <o:OLEObject Type="Embed" ProgID="Equation.3" ShapeID="_x0000_i1036" DrawAspect="Content" ObjectID="_1591387139" r:id="rId30"/>
        </w:object>
      </w:r>
    </w:p>
    <w:p w:rsidR="00FC2D1B" w:rsidRDefault="00FC2D1B" w:rsidP="006B3FE8">
      <w:pPr>
        <w:pStyle w:val="2"/>
      </w:pPr>
      <w:r w:rsidRPr="004E296D">
        <w:t>2.4 Определение массы команды и пассажиров с багажом [1, с.9].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680" w:dyaOrig="380">
          <v:shape id="_x0000_i1037" type="#_x0000_t75" style="width:184.35pt;height:20.4pt" o:ole="">
            <v:imagedata r:id="rId31" o:title=""/>
          </v:shape>
          <o:OLEObject Type="Embed" ProgID="Equation.3" ShapeID="_x0000_i1037" DrawAspect="Content" ObjectID="_1591387140" r:id="rId32"/>
        </w:object>
      </w:r>
      <w:r w:rsidRPr="003E51AC">
        <w:rPr>
          <w:szCs w:val="28"/>
        </w:rPr>
        <w:t>;</w: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140" w:dyaOrig="380">
          <v:shape id="_x0000_i1038" type="#_x0000_t75" style="width:155.25pt;height:20.4pt" o:ole="">
            <v:imagedata r:id="rId33" o:title=""/>
          </v:shape>
          <o:OLEObject Type="Embed" ProgID="Equation.3" ShapeID="_x0000_i1038" DrawAspect="Content" ObjectID="_1591387141" r:id="rId34"/>
        </w:object>
      </w:r>
    </w:p>
    <w:p w:rsidR="00FC2D1B" w:rsidRDefault="00FC2D1B" w:rsidP="006B3FE8">
      <w:pPr>
        <w:pStyle w:val="2"/>
      </w:pPr>
      <w:r w:rsidRPr="004E296D">
        <w:t>2.5 Определение массы провизии и питьевой воды [1, с.10].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2360" w:dyaOrig="440">
          <v:shape id="_x0000_i1039" type="#_x0000_t75" style="width:117.35pt;height:21.65pt" o:ole="">
            <v:imagedata r:id="rId35" o:title=""/>
          </v:shape>
          <o:OLEObject Type="Embed" ProgID="Equation.3" ShapeID="_x0000_i1039" DrawAspect="Content" ObjectID="_1591387142" r:id="rId36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020" w:dyaOrig="380">
          <v:shape id="_x0000_i1040" type="#_x0000_t75" style="width:51.6pt;height:20.4pt" o:ole="">
            <v:imagedata r:id="rId37" o:title=""/>
          </v:shape>
          <o:OLEObject Type="Embed" ProgID="Equation.3" ShapeID="_x0000_i1040" DrawAspect="Content" ObjectID="_1591387143" r:id="rId38"/>
        </w:object>
      </w:r>
      <w:r w:rsidRPr="003E51AC">
        <w:rPr>
          <w:szCs w:val="28"/>
        </w:rPr>
        <w:t xml:space="preserve"> - пресная;</w:t>
      </w:r>
    </w:p>
    <w:p w:rsidR="00FC2D1B" w:rsidRPr="003E51AC" w:rsidRDefault="00FC2D1B" w:rsidP="00FC2D1B">
      <w:pPr>
        <w:pStyle w:val="a8"/>
        <w:ind w:left="0" w:firstLine="567"/>
        <w:rPr>
          <w:position w:val="-12"/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2240" w:dyaOrig="440">
          <v:shape id="_x0000_i1041" type="#_x0000_t75" style="width:112.35pt;height:21.65pt" o:ole="">
            <v:imagedata r:id="rId39" o:title=""/>
          </v:shape>
          <o:OLEObject Type="Embed" ProgID="Equation.3" ShapeID="_x0000_i1041" DrawAspect="Content" ObjectID="_1591387144" r:id="rId40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32"/>
          <w:szCs w:val="28"/>
          <w:lang w:eastAsia="en-US"/>
        </w:rPr>
        <w:object w:dxaOrig="2220" w:dyaOrig="780">
          <v:shape id="_x0000_i1042" type="#_x0000_t75" style="width:111.1pt;height:37.45pt" o:ole="">
            <v:imagedata r:id="rId41" o:title=""/>
          </v:shape>
          <o:OLEObject Type="Embed" ProgID="Equation.3" ShapeID="_x0000_i1042" DrawAspect="Content" ObjectID="_1591387145" r:id="rId42"/>
        </w:object>
      </w:r>
      <w:r w:rsidRPr="003E51AC">
        <w:rPr>
          <w:szCs w:val="28"/>
        </w:rPr>
        <w:t xml:space="preserve"> - суточная норма запасов продуктов на одного человека.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400" w:dyaOrig="400">
          <v:shape id="_x0000_i1043" type="#_x0000_t75" style="width:169.4pt;height:20pt" o:ole="">
            <v:imagedata r:id="rId43" o:title=""/>
          </v:shape>
          <o:OLEObject Type="Embed" ProgID="Equation.3" ShapeID="_x0000_i1043" DrawAspect="Content" ObjectID="_1591387146" r:id="rId44"/>
        </w:objec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4140" w:dyaOrig="380">
          <v:shape id="_x0000_i1044" type="#_x0000_t75" style="width:208.5pt;height:20.4pt" o:ole="">
            <v:imagedata r:id="rId45" o:title=""/>
          </v:shape>
          <o:OLEObject Type="Embed" ProgID="Equation.3" ShapeID="_x0000_i1044" DrawAspect="Content" ObjectID="_1591387147" r:id="rId46"/>
        </w:object>
      </w:r>
    </w:p>
    <w:p w:rsidR="00FC2D1B" w:rsidRDefault="00FC2D1B" w:rsidP="006B3FE8">
      <w:pPr>
        <w:pStyle w:val="2"/>
      </w:pPr>
      <w:r w:rsidRPr="004E296D">
        <w:t xml:space="preserve">2.6 Определение массы механизмов </w:t>
      </w:r>
      <w:r w:rsidRPr="004E296D">
        <w:rPr>
          <w:lang w:val="en-US"/>
        </w:rPr>
        <w:t xml:space="preserve">[1, </w:t>
      </w:r>
      <w:r w:rsidRPr="004E296D">
        <w:t>с. 8</w:t>
      </w:r>
      <w:r w:rsidRPr="004E296D">
        <w:rPr>
          <w:lang w:val="en-US"/>
        </w:rPr>
        <w:t>]</w:t>
      </w:r>
      <w:r w:rsidRPr="004E296D">
        <w:t>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420" w:dyaOrig="380">
          <v:shape id="_x0000_i1045" type="#_x0000_t75" style="width:70.75pt;height:20.4pt" o:ole="">
            <v:imagedata r:id="rId47" o:title=""/>
          </v:shape>
          <o:OLEObject Type="Embed" ProgID="Equation.3" ShapeID="_x0000_i1045" DrawAspect="Content" ObjectID="_1591387148" r:id="rId48"/>
        </w:objec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840" w:dyaOrig="380">
          <v:shape id="_x0000_i1046" type="#_x0000_t75" style="width:190.6pt;height:20.4pt" o:ole="">
            <v:imagedata r:id="rId49" o:title=""/>
          </v:shape>
          <o:OLEObject Type="Embed" ProgID="Equation.3" ShapeID="_x0000_i1046" DrawAspect="Content" ObjectID="_1591387149" r:id="rId50"/>
        </w:object>
      </w:r>
    </w:p>
    <w:p w:rsidR="00FC2D1B" w:rsidRDefault="00FC2D1B" w:rsidP="006B3FE8">
      <w:pPr>
        <w:pStyle w:val="2"/>
      </w:pPr>
      <w:r w:rsidRPr="004E296D">
        <w:t>2.7 Определение топлива, воды, масла [1, с.10].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2659" w:dyaOrig="380">
          <v:shape id="_x0000_i1047" type="#_x0000_t75" style="width:135.25pt;height:20.4pt" o:ole="">
            <v:imagedata r:id="rId51" o:title=""/>
          </v:shape>
          <o:OLEObject Type="Embed" ProgID="Equation.3" ShapeID="_x0000_i1047" DrawAspect="Content" ObjectID="_1591387150" r:id="rId52"/>
        </w:object>
      </w:r>
      <w:r w:rsidRPr="003E51AC">
        <w:rPr>
          <w:szCs w:val="28"/>
        </w:rPr>
        <w:t>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2680" w:dyaOrig="440">
          <v:shape id="_x0000_i1048" type="#_x0000_t75" style="width:134pt;height:21.65pt" o:ole="">
            <v:imagedata r:id="rId53" o:title=""/>
          </v:shape>
          <o:OLEObject Type="Embed" ProgID="Equation.3" ShapeID="_x0000_i1048" DrawAspect="Content" ObjectID="_1591387151" r:id="rId54"/>
        </w:object>
      </w:r>
      <w:r w:rsidRPr="003E51AC">
        <w:rPr>
          <w:szCs w:val="28"/>
        </w:rPr>
        <w:t>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6"/>
          <w:szCs w:val="28"/>
          <w:lang w:eastAsia="en-US"/>
        </w:rPr>
        <w:object w:dxaOrig="570" w:dyaOrig="300">
          <v:shape id="_x0000_i1049" type="#_x0000_t75" style="width:27.05pt;height:15pt" o:ole="">
            <v:imagedata r:id="rId55" o:title=""/>
          </v:shape>
          <o:OLEObject Type="Embed" ProgID="Equation.3" ShapeID="_x0000_i1049" DrawAspect="Content" ObjectID="_1591387152" r:id="rId56"/>
        </w:object>
      </w:r>
      <w:r w:rsidRPr="003E51AC">
        <w:rPr>
          <w:szCs w:val="28"/>
        </w:rPr>
        <w:t>– коэффициент запаса для судов внутреннего плавания;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32"/>
          <w:szCs w:val="28"/>
          <w:lang w:eastAsia="en-US"/>
        </w:rPr>
        <w:object w:dxaOrig="2360" w:dyaOrig="780">
          <v:shape id="_x0000_i1050" type="#_x0000_t75" style="width:119.85pt;height:37.45pt" o:ole="">
            <v:imagedata r:id="rId57" o:title=""/>
          </v:shape>
          <o:OLEObject Type="Embed" ProgID="Equation.3" ShapeID="_x0000_i1050" DrawAspect="Content" ObjectID="_1591387153" r:id="rId58"/>
        </w:object>
      </w:r>
      <w:r w:rsidRPr="003E51AC">
        <w:rPr>
          <w:szCs w:val="28"/>
        </w:rPr>
        <w:t>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5140" w:dyaOrig="400">
          <v:shape id="_x0000_i1051" type="#_x0000_t75" style="width:255.1pt;height:20pt" o:ole="">
            <v:imagedata r:id="rId59" o:title=""/>
          </v:shape>
          <o:OLEObject Type="Embed" ProgID="Equation.3" ShapeID="_x0000_i1051" DrawAspect="Content" ObjectID="_1591387154" r:id="rId60"/>
        </w:object>
      </w:r>
      <w:r w:rsidRPr="003E51AC">
        <w:rPr>
          <w:szCs w:val="28"/>
        </w:rPr>
        <w:t>;</w: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2"/>
          <w:szCs w:val="28"/>
          <w:lang w:eastAsia="en-US"/>
        </w:rPr>
      </w:pPr>
      <w:r w:rsidRPr="00820B5E">
        <w:rPr>
          <w:rFonts w:eastAsiaTheme="minorHAnsi"/>
          <w:position w:val="-96"/>
          <w:szCs w:val="28"/>
          <w:lang w:eastAsia="en-US"/>
        </w:rPr>
        <w:object w:dxaOrig="4459" w:dyaOrig="2079">
          <v:shape id="_x0000_i1052" type="#_x0000_t75" style="width:221pt;height:103.65pt" o:ole="">
            <v:imagedata r:id="rId61" o:title=""/>
          </v:shape>
          <o:OLEObject Type="Embed" ProgID="Equation.3" ShapeID="_x0000_i1052" DrawAspect="Content" ObjectID="_1591387155" r:id="rId62"/>
        </w:object>
      </w:r>
    </w:p>
    <w:p w:rsidR="00FC2D1B" w:rsidRDefault="00FC2D1B" w:rsidP="006B3FE8">
      <w:pPr>
        <w:pStyle w:val="2"/>
      </w:pPr>
      <w:r w:rsidRPr="004E296D">
        <w:t>2.8 Определение массы запаса водоизмещения.</w: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112"/>
          <w:szCs w:val="28"/>
          <w:lang w:eastAsia="en-US"/>
        </w:rPr>
      </w:pPr>
      <w:r w:rsidRPr="004E296D">
        <w:rPr>
          <w:rFonts w:eastAsiaTheme="minorHAnsi"/>
          <w:position w:val="-12"/>
          <w:szCs w:val="28"/>
          <w:lang w:eastAsia="en-US"/>
        </w:rPr>
        <w:object w:dxaOrig="1740" w:dyaOrig="380">
          <v:shape id="_x0000_i1053" type="#_x0000_t75" style="width:87pt;height:20.4pt" o:ole="">
            <v:imagedata r:id="rId63" o:title=""/>
          </v:shape>
          <o:OLEObject Type="Embed" ProgID="Equation.3" ShapeID="_x0000_i1053" DrawAspect="Content" ObjectID="_1591387156" r:id="rId64"/>
        </w:object>
      </w:r>
    </w:p>
    <w:p w:rsidR="00FC2D1B" w:rsidRDefault="00FC2D1B" w:rsidP="00FC2D1B">
      <w:pPr>
        <w:pStyle w:val="a8"/>
        <w:ind w:left="0" w:firstLine="567"/>
      </w:pPr>
      <w:r w:rsidRPr="004E296D">
        <w:rPr>
          <w:position w:val="-32"/>
        </w:rPr>
        <w:object w:dxaOrig="2180" w:dyaOrig="760">
          <v:shape id="_x0000_i1054" type="#_x0000_t75" style="width:111.1pt;height:37.45pt" o:ole="">
            <v:imagedata r:id="rId65" o:title=""/>
          </v:shape>
          <o:OLEObject Type="Embed" ProgID="Equation.3" ShapeID="_x0000_i1054" DrawAspect="Content" ObjectID="_1591387157" r:id="rId66"/>
        </w:object>
      </w:r>
    </w:p>
    <w:p w:rsidR="00FC2D1B" w:rsidRDefault="00FC2D1B" w:rsidP="00FC2D1B">
      <w:pPr>
        <w:pStyle w:val="a8"/>
        <w:ind w:left="0" w:firstLine="567"/>
        <w:rPr>
          <w:position w:val="-52"/>
        </w:rPr>
      </w:pPr>
      <w:r w:rsidRPr="00C77A68">
        <w:rPr>
          <w:position w:val="-52"/>
        </w:rPr>
        <w:object w:dxaOrig="4340" w:dyaOrig="1180">
          <v:shape id="_x0000_i1055" type="#_x0000_t75" style="width:216.85pt;height:59.1pt" o:ole="">
            <v:imagedata r:id="rId67" o:title=""/>
          </v:shape>
          <o:OLEObject Type="Embed" ProgID="Equation.3" ShapeID="_x0000_i1055" DrawAspect="Content" ObjectID="_1591387158" r:id="rId68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</w:p>
    <w:p w:rsidR="00FC2D1B" w:rsidRDefault="00FC2D1B" w:rsidP="006B3FE8">
      <w:pPr>
        <w:pStyle w:val="2"/>
      </w:pPr>
      <w:r w:rsidRPr="004E296D">
        <w:t xml:space="preserve">2.9 Расчёт массы балласта </w:t>
      </w:r>
      <w:r w:rsidRPr="004E296D">
        <w:rPr>
          <w:lang w:val="en-US"/>
        </w:rPr>
        <w:t>[1</w:t>
      </w:r>
      <w:r w:rsidRPr="004E296D">
        <w:t>, с. 9</w:t>
      </w:r>
      <w:r w:rsidRPr="004E296D">
        <w:rPr>
          <w:lang w:val="en-US"/>
        </w:rPr>
        <w:t>]</w:t>
      </w:r>
      <w:r w:rsidRPr="004E296D">
        <w:t>.</w:t>
      </w:r>
    </w:p>
    <w:p w:rsidR="00FC2D1B" w:rsidRPr="004E296D" w:rsidRDefault="00FC2D1B" w:rsidP="00FC2D1B">
      <w:pPr>
        <w:pStyle w:val="a8"/>
        <w:ind w:left="0" w:firstLine="567"/>
        <w:rPr>
          <w:b/>
          <w:szCs w:val="28"/>
        </w:rPr>
      </w:pP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36"/>
          <w:szCs w:val="28"/>
          <w:lang w:eastAsia="en-US"/>
        </w:rPr>
        <w:object w:dxaOrig="5220" w:dyaOrig="920">
          <v:shape id="_x0000_i1056" type="#_x0000_t75" style="width:260.1pt;height:45.35pt" o:ole="">
            <v:imagedata r:id="rId69" o:title=""/>
          </v:shape>
          <o:OLEObject Type="Embed" ProgID="Equation.3" ShapeID="_x0000_i1056" DrawAspect="Content" ObjectID="_1591387159" r:id="rId70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540" w:dyaOrig="380">
          <v:shape id="_x0000_i1057" type="#_x0000_t75" style="width:26.65pt;height:20.4pt" o:ole="">
            <v:imagedata r:id="rId71" o:title=""/>
          </v:shape>
          <o:OLEObject Type="Embed" ProgID="Equation.3" ShapeID="_x0000_i1057" DrawAspect="Content" ObjectID="_1591387160" r:id="rId72"/>
        </w:object>
      </w:r>
      <w:r w:rsidRPr="003E51AC">
        <w:rPr>
          <w:szCs w:val="28"/>
        </w:rPr>
        <w:t xml:space="preserve"> - массовое водоизмещение в балластном переходе;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6"/>
          <w:szCs w:val="28"/>
          <w:lang w:eastAsia="en-US"/>
        </w:rPr>
        <w:object w:dxaOrig="285" w:dyaOrig="240">
          <v:shape id="_x0000_i1058" type="#_x0000_t75" style="width:14.15pt;height:12.9pt" o:ole="">
            <v:imagedata r:id="rId73" o:title=""/>
          </v:shape>
          <o:OLEObject Type="Embed" ProgID="Equation.3" ShapeID="_x0000_i1058" DrawAspect="Content" ObjectID="_1591387161" r:id="rId74"/>
        </w:object>
      </w:r>
      <w:r w:rsidRPr="003E51AC">
        <w:rPr>
          <w:szCs w:val="28"/>
        </w:rPr>
        <w:t xml:space="preserve"> = </w:t>
      </w:r>
      <w:r>
        <w:rPr>
          <w:szCs w:val="28"/>
        </w:rPr>
        <w:t>2766</w:t>
      </w:r>
      <w:r w:rsidRPr="003E51AC">
        <w:rPr>
          <w:szCs w:val="28"/>
        </w:rPr>
        <w:t xml:space="preserve"> (</w:t>
      </w:r>
      <w:r w:rsidRPr="00820B5E">
        <w:rPr>
          <w:szCs w:val="28"/>
        </w:rPr>
        <w:t>т</w:t>
      </w:r>
      <w:r w:rsidRPr="003E51AC">
        <w:rPr>
          <w:szCs w:val="28"/>
        </w:rPr>
        <w:t xml:space="preserve">) – водоизмещение </w:t>
      </w:r>
      <w:proofErr w:type="gramStart"/>
      <w:r w:rsidRPr="003E51AC">
        <w:rPr>
          <w:szCs w:val="28"/>
        </w:rPr>
        <w:t>в</w:t>
      </w:r>
      <w:proofErr w:type="gramEnd"/>
      <w:r w:rsidRPr="003E51AC">
        <w:rPr>
          <w:szCs w:val="28"/>
        </w:rPr>
        <w:t xml:space="preserve"> грузу;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6"/>
          <w:szCs w:val="28"/>
          <w:lang w:eastAsia="en-US"/>
        </w:rPr>
        <w:object w:dxaOrig="255" w:dyaOrig="240">
          <v:shape id="_x0000_i1059" type="#_x0000_t75" style="width:12.9pt;height:12.9pt" o:ole="">
            <v:imagedata r:id="rId75" o:title=""/>
          </v:shape>
          <o:OLEObject Type="Embed" ProgID="Equation.3" ShapeID="_x0000_i1059" DrawAspect="Content" ObjectID="_1591387162" r:id="rId76"/>
        </w:object>
      </w:r>
      <w:r>
        <w:rPr>
          <w:szCs w:val="28"/>
        </w:rPr>
        <w:t>= 0,905</w:t>
      </w:r>
      <w:r w:rsidRPr="003E51AC">
        <w:rPr>
          <w:szCs w:val="28"/>
        </w:rPr>
        <w:t xml:space="preserve"> – коэффициент полноты ватерлинии;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6"/>
          <w:szCs w:val="28"/>
          <w:lang w:eastAsia="en-US"/>
        </w:rPr>
        <w:object w:dxaOrig="195" w:dyaOrig="300">
          <v:shape id="_x0000_i1060" type="#_x0000_t75" style="width:8.75pt;height:15pt" o:ole="">
            <v:imagedata r:id="rId77" o:title=""/>
          </v:shape>
          <o:OLEObject Type="Embed" ProgID="Equation.3" ShapeID="_x0000_i1060" DrawAspect="Content" ObjectID="_1591387163" r:id="rId78"/>
        </w:object>
      </w:r>
      <w:r>
        <w:rPr>
          <w:szCs w:val="28"/>
        </w:rPr>
        <w:t xml:space="preserve"> = 0,837</w:t>
      </w:r>
      <w:r w:rsidRPr="003E51AC">
        <w:rPr>
          <w:szCs w:val="28"/>
        </w:rPr>
        <w:t xml:space="preserve"> – коэффициент полноты водоизмещения;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400" w:dyaOrig="380">
          <v:shape id="_x0000_i1061" type="#_x0000_t75" style="width:70.35pt;height:20.4pt" o:ole="">
            <v:imagedata r:id="rId79" o:title=""/>
          </v:shape>
          <o:OLEObject Type="Embed" ProgID="Equation.3" ShapeID="_x0000_i1061" DrawAspect="Content" ObjectID="_1591387164" r:id="rId80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579" w:dyaOrig="380">
          <v:shape id="_x0000_i1062" type="#_x0000_t75" style="width:79.5pt;height:20.4pt" o:ole="">
            <v:imagedata r:id="rId81" o:title=""/>
          </v:shape>
          <o:OLEObject Type="Embed" ProgID="Equation.3" ShapeID="_x0000_i1062" DrawAspect="Content" ObjectID="_1591387165" r:id="rId82"/>
        </w:object>
      </w:r>
      <w:r w:rsidRPr="003E51AC">
        <w:rPr>
          <w:szCs w:val="28"/>
        </w:rPr>
        <w:t xml:space="preserve"> - диаметр винта;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2680" w:dyaOrig="380">
          <v:shape id="_x0000_i1063" type="#_x0000_t75" style="width:134.85pt;height:20.4pt" o:ole="">
            <v:imagedata r:id="rId83" o:title=""/>
          </v:shape>
          <o:OLEObject Type="Embed" ProgID="Equation.3" ShapeID="_x0000_i1063" DrawAspect="Content" ObjectID="_1591387166" r:id="rId84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  <w:lang w:val="en-US"/>
        </w:rPr>
      </w:pPr>
      <w:r w:rsidRPr="003E51AC">
        <w:rPr>
          <w:rFonts w:eastAsiaTheme="minorHAnsi"/>
          <w:position w:val="-34"/>
          <w:szCs w:val="28"/>
          <w:lang w:eastAsia="en-US"/>
        </w:rPr>
        <w:object w:dxaOrig="3000" w:dyaOrig="820">
          <v:shape id="_x0000_i1064" type="#_x0000_t75" style="width:149.4pt;height:41.2pt" o:ole="">
            <v:imagedata r:id="rId85" o:title=""/>
          </v:shape>
          <o:OLEObject Type="Embed" ProgID="Equation.3" ShapeID="_x0000_i1064" DrawAspect="Content" ObjectID="_1591387167" r:id="rId86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Поэтому выбираем 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600" w:dyaOrig="380">
          <v:shape id="_x0000_i1065" type="#_x0000_t75" style="width:79.5pt;height:20.4pt" o:ole="">
            <v:imagedata r:id="rId87" o:title=""/>
          </v:shape>
          <o:OLEObject Type="Embed" ProgID="Equation.3" ShapeID="_x0000_i1065" DrawAspect="Content" ObjectID="_1591387168" r:id="rId88"/>
        </w:object>
      </w:r>
      <w:r w:rsidRPr="003E51AC">
        <w:rPr>
          <w:szCs w:val="28"/>
        </w:rPr>
        <w:t xml:space="preserve"> - осадка в балласте;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620" w:dyaOrig="380">
          <v:shape id="_x0000_i1066" type="#_x0000_t75" style="width:81.15pt;height:20.4pt" o:ole="">
            <v:imagedata r:id="rId89" o:title=""/>
          </v:shape>
          <o:OLEObject Type="Embed" ProgID="Equation.3" ShapeID="_x0000_i1066" DrawAspect="Content" ObjectID="_1591387169" r:id="rId90"/>
        </w:object>
      </w:r>
      <w:r w:rsidRPr="003E51AC">
        <w:rPr>
          <w:szCs w:val="28"/>
        </w:rPr>
        <w:t xml:space="preserve"> - осадка </w:t>
      </w:r>
      <w:proofErr w:type="gramStart"/>
      <w:r w:rsidRPr="003E51AC">
        <w:rPr>
          <w:szCs w:val="28"/>
        </w:rPr>
        <w:t>в</w:t>
      </w:r>
      <w:proofErr w:type="gramEnd"/>
      <w:r w:rsidRPr="003E51AC">
        <w:rPr>
          <w:szCs w:val="28"/>
        </w:rPr>
        <w:t xml:space="preserve"> грузу;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1320" w:dyaOrig="380">
          <v:shape id="_x0000_i1067" type="#_x0000_t75" style="width:66.6pt;height:20.4pt" o:ole="">
            <v:imagedata r:id="rId91" o:title=""/>
          </v:shape>
          <o:OLEObject Type="Embed" ProgID="Equation.3" ShapeID="_x0000_i1067" DrawAspect="Content" ObjectID="_1591387170" r:id="rId92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34"/>
          <w:szCs w:val="28"/>
          <w:lang w:eastAsia="en-US"/>
        </w:rPr>
        <w:object w:dxaOrig="6800" w:dyaOrig="859">
          <v:shape id="_x0000_i1068" type="#_x0000_t75" style="width:339.6pt;height:44.1pt" o:ole="">
            <v:imagedata r:id="rId93" o:title=""/>
          </v:shape>
          <o:OLEObject Type="Embed" ProgID="Equation.3" ShapeID="_x0000_i1068" DrawAspect="Content" ObjectID="_1591387171" r:id="rId94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760" w:dyaOrig="380">
          <v:shape id="_x0000_i1069" type="#_x0000_t75" style="width:210.6pt;height:20.4pt" o:ole="">
            <v:imagedata r:id="rId95" o:title=""/>
          </v:shape>
          <o:OLEObject Type="Embed" ProgID="Equation.3" ShapeID="_x0000_i1069" DrawAspect="Content" ObjectID="_1591387172" r:id="rId96"/>
        </w:objec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34"/>
          <w:szCs w:val="28"/>
          <w:lang w:eastAsia="en-US"/>
        </w:rPr>
      </w:pPr>
      <w:r w:rsidRPr="003E51AC">
        <w:rPr>
          <w:rFonts w:eastAsiaTheme="minorHAnsi"/>
          <w:position w:val="-34"/>
          <w:szCs w:val="28"/>
          <w:lang w:eastAsia="en-US"/>
        </w:rPr>
        <w:object w:dxaOrig="4239" w:dyaOrig="820">
          <v:shape id="_x0000_i1070" type="#_x0000_t75" style="width:213.1pt;height:42.05pt" o:ole="">
            <v:imagedata r:id="rId97" o:title=""/>
          </v:shape>
          <o:OLEObject Type="Embed" ProgID="Equation.3" ShapeID="_x0000_i1070" DrawAspect="Content" ObjectID="_1591387173" r:id="rId98"/>
        </w:object>
      </w:r>
    </w:p>
    <w:p w:rsidR="006B3FE8" w:rsidRDefault="006B3FE8">
      <w:pPr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FC2D1B" w:rsidRDefault="00FC2D1B" w:rsidP="006B3FE8">
      <w:pPr>
        <w:pStyle w:val="1"/>
      </w:pPr>
      <w:r>
        <w:lastRenderedPageBreak/>
        <w:t>3</w:t>
      </w:r>
      <w:r w:rsidRPr="004E296D">
        <w:t xml:space="preserve"> Распределение статей масс по длине судна.</w:t>
      </w:r>
    </w:p>
    <w:p w:rsidR="00FC2D1B" w:rsidRDefault="00FC2D1B" w:rsidP="00F879A5">
      <w:pPr>
        <w:pStyle w:val="2"/>
      </w:pPr>
      <w:r w:rsidRPr="004E296D">
        <w:t>3.1 Судно в балласт с 100% запасов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а) </w:t>
      </w:r>
      <w:r w:rsidRPr="003E51AC">
        <w:rPr>
          <w:rFonts w:eastAsiaTheme="minorHAnsi"/>
          <w:position w:val="-26"/>
          <w:szCs w:val="28"/>
          <w:lang w:eastAsia="en-US"/>
        </w:rPr>
        <w:object w:dxaOrig="1380" w:dyaOrig="700">
          <v:shape id="_x0000_i1071" type="#_x0000_t75" style="width:69.1pt;height:34.55pt" o:ole="">
            <v:imagedata r:id="rId99" o:title=""/>
          </v:shape>
          <o:OLEObject Type="Embed" ProgID="Equation.3" ShapeID="_x0000_i1071" DrawAspect="Content" ObjectID="_1591387174" r:id="rId100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32"/>
          <w:szCs w:val="28"/>
          <w:lang w:eastAsia="en-US"/>
        </w:rPr>
        <w:object w:dxaOrig="2980" w:dyaOrig="780">
          <v:shape id="_x0000_i1072" type="#_x0000_t75" style="width:149.4pt;height:37.45pt" o:ole="">
            <v:imagedata r:id="rId101" o:title=""/>
          </v:shape>
          <o:OLEObject Type="Embed" ProgID="Equation.3" ShapeID="_x0000_i1072" DrawAspect="Content" ObjectID="_1591387175" r:id="rId102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б) </w:t>
      </w:r>
      <w:r w:rsidRPr="003E51AC">
        <w:rPr>
          <w:rFonts w:eastAsiaTheme="minorHAnsi"/>
          <w:position w:val="-12"/>
          <w:szCs w:val="28"/>
          <w:lang w:eastAsia="en-US"/>
        </w:rPr>
        <w:object w:dxaOrig="400" w:dyaOrig="380">
          <v:shape id="_x0000_i1073" type="#_x0000_t75" style="width:20.4pt;height:20.4pt" o:ole="">
            <v:imagedata r:id="rId103" o:title=""/>
          </v:shape>
          <o:OLEObject Type="Embed" ProgID="Equation.3" ShapeID="_x0000_i1073" DrawAspect="Content" ObjectID="_1591387176" r:id="rId104"/>
        </w:object>
      </w:r>
      <w:r w:rsidRPr="003E51AC">
        <w:rPr>
          <w:szCs w:val="28"/>
        </w:rPr>
        <w:t xml:space="preserve"> - по диаграмме </w:t>
      </w:r>
      <w:proofErr w:type="spellStart"/>
      <w:r w:rsidRPr="003E51AC">
        <w:rPr>
          <w:szCs w:val="28"/>
        </w:rPr>
        <w:t>Байлса</w:t>
      </w:r>
      <w:proofErr w:type="spellEnd"/>
      <w:r w:rsidRPr="003E51AC">
        <w:rPr>
          <w:szCs w:val="28"/>
        </w:rPr>
        <w:t>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820B5E">
        <w:rPr>
          <w:rFonts w:eastAsiaTheme="minorHAnsi"/>
          <w:position w:val="-100"/>
          <w:szCs w:val="28"/>
          <w:lang w:eastAsia="en-US"/>
        </w:rPr>
        <w:object w:dxaOrig="1520" w:dyaOrig="2180">
          <v:shape id="_x0000_i1074" type="#_x0000_t75" style="width:73.65pt;height:108.6pt" o:ole="">
            <v:imagedata r:id="rId105" o:title=""/>
          </v:shape>
          <o:OLEObject Type="Embed" ProgID="Equation.3" ShapeID="_x0000_i1074" DrawAspect="Content" ObjectID="_1591387177" r:id="rId106"/>
        </w:object>
      </w:r>
      <w:r w:rsidRPr="003E51AC">
        <w:rPr>
          <w:szCs w:val="28"/>
        </w:rPr>
        <w:t xml:space="preserve">                </w:t>
      </w:r>
      <w:r w:rsidRPr="003E51AC">
        <w:rPr>
          <w:rFonts w:eastAsiaTheme="minorHAnsi"/>
          <w:position w:val="-114"/>
          <w:szCs w:val="28"/>
          <w:lang w:eastAsia="en-US"/>
        </w:rPr>
        <w:object w:dxaOrig="3540" w:dyaOrig="2420">
          <v:shape id="_x0000_i1075" type="#_x0000_t75" style="width:176.9pt;height:122.35pt" o:ole="">
            <v:imagedata r:id="rId107" o:title=""/>
          </v:shape>
          <o:OLEObject Type="Embed" ProgID="Equation.3" ShapeID="_x0000_i1075" DrawAspect="Content" ObjectID="_1591387178" r:id="rId108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в) </w:t>
      </w:r>
      <w:r w:rsidRPr="003E51AC">
        <w:rPr>
          <w:rFonts w:eastAsiaTheme="minorHAnsi"/>
          <w:position w:val="-12"/>
          <w:szCs w:val="28"/>
          <w:lang w:eastAsia="en-US"/>
        </w:rPr>
        <w:object w:dxaOrig="420" w:dyaOrig="380">
          <v:shape id="_x0000_i1076" type="#_x0000_t75" style="width:20.4pt;height:20.4pt" o:ole="">
            <v:imagedata r:id="rId109" o:title=""/>
          </v:shape>
          <o:OLEObject Type="Embed" ProgID="Equation.3" ShapeID="_x0000_i1076" DrawAspect="Content" ObjectID="_1591387179" r:id="rId110"/>
        </w:object>
      </w:r>
      <w:r w:rsidRPr="003E51AC">
        <w:rPr>
          <w:szCs w:val="28"/>
        </w:rPr>
        <w:t xml:space="preserve"> - масса надстройки;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B460D4">
        <w:rPr>
          <w:rFonts w:eastAsiaTheme="minorHAnsi"/>
          <w:position w:val="-72"/>
          <w:szCs w:val="28"/>
          <w:lang w:eastAsia="en-US"/>
        </w:rPr>
        <w:object w:dxaOrig="3080" w:dyaOrig="1579">
          <v:shape id="_x0000_i1077" type="#_x0000_t75" style="width:153.15pt;height:78.65pt" o:ole="">
            <v:imagedata r:id="rId111" o:title=""/>
          </v:shape>
          <o:OLEObject Type="Embed" ProgID="Equation.3" ShapeID="_x0000_i1077" DrawAspect="Content" ObjectID="_1591387180" r:id="rId112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г) </w:t>
      </w:r>
      <w:r w:rsidRPr="003E51AC">
        <w:rPr>
          <w:rFonts w:eastAsiaTheme="minorHAnsi"/>
          <w:position w:val="-12"/>
          <w:szCs w:val="28"/>
          <w:lang w:eastAsia="en-US"/>
        </w:rPr>
        <w:object w:dxaOrig="460" w:dyaOrig="380">
          <v:shape id="_x0000_i1078" type="#_x0000_t75" style="width:22.45pt;height:20.4pt" o:ole="">
            <v:imagedata r:id="rId113" o:title=""/>
          </v:shape>
          <o:OLEObject Type="Embed" ProgID="Equation.3" ShapeID="_x0000_i1078" DrawAspect="Content" ObjectID="_1591387181" r:id="rId114"/>
        </w:object>
      </w:r>
      <w:r w:rsidRPr="003E51AC">
        <w:rPr>
          <w:szCs w:val="28"/>
        </w:rPr>
        <w:t xml:space="preserve"> - масса механизмов;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72"/>
          <w:szCs w:val="28"/>
          <w:lang w:eastAsia="en-US"/>
        </w:rPr>
        <w:object w:dxaOrig="3120" w:dyaOrig="1579">
          <v:shape id="_x0000_i1079" type="#_x0000_t75" style="width:156.5pt;height:78.65pt" o:ole="">
            <v:imagedata r:id="rId115" o:title=""/>
          </v:shape>
          <o:OLEObject Type="Embed" ProgID="Equation.3" ShapeID="_x0000_i1079" DrawAspect="Content" ObjectID="_1591387182" r:id="rId116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д) </w:t>
      </w:r>
      <w:r w:rsidRPr="003E51AC">
        <w:rPr>
          <w:rFonts w:eastAsiaTheme="minorHAnsi"/>
          <w:position w:val="-12"/>
          <w:szCs w:val="28"/>
          <w:lang w:eastAsia="en-US"/>
        </w:rPr>
        <w:object w:dxaOrig="540" w:dyaOrig="380">
          <v:shape id="_x0000_i1080" type="#_x0000_t75" style="width:26.65pt;height:20.4pt" o:ole="">
            <v:imagedata r:id="rId117" o:title=""/>
          </v:shape>
          <o:OLEObject Type="Embed" ProgID="Equation.3" ShapeID="_x0000_i1080" DrawAspect="Content" ObjectID="_1591387183" r:id="rId118"/>
        </w:object>
      </w:r>
      <w:r w:rsidRPr="003E51AC">
        <w:rPr>
          <w:szCs w:val="28"/>
        </w:rPr>
        <w:t xml:space="preserve"> - масса провизии и воды;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72"/>
          <w:szCs w:val="28"/>
          <w:lang w:eastAsia="en-US"/>
        </w:rPr>
        <w:object w:dxaOrig="2920" w:dyaOrig="1579">
          <v:shape id="_x0000_i1081" type="#_x0000_t75" style="width:144.85pt;height:78.65pt" o:ole="">
            <v:imagedata r:id="rId119" o:title=""/>
          </v:shape>
          <o:OLEObject Type="Embed" ProgID="Equation.3" ShapeID="_x0000_i1081" DrawAspect="Content" ObjectID="_1591387184" r:id="rId120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>е</w:t>
      </w:r>
      <w:proofErr w:type="gramStart"/>
      <w:r w:rsidRPr="003E51AC">
        <w:rPr>
          <w:szCs w:val="28"/>
        </w:rPr>
        <w:t xml:space="preserve">) </w:t>
      </w:r>
      <w:r w:rsidRPr="003E51AC">
        <w:rPr>
          <w:rFonts w:eastAsiaTheme="minorHAnsi"/>
          <w:position w:val="-12"/>
          <w:szCs w:val="28"/>
          <w:lang w:eastAsia="en-US"/>
        </w:rPr>
        <w:object w:dxaOrig="700" w:dyaOrig="380">
          <v:shape id="_x0000_i1082" type="#_x0000_t75" style="width:36.6pt;height:20.4pt" o:ole="">
            <v:imagedata r:id="rId121" o:title=""/>
          </v:shape>
          <o:OLEObject Type="Embed" ProgID="Equation.3" ShapeID="_x0000_i1082" DrawAspect="Content" ObjectID="_1591387185" r:id="rId122"/>
        </w:object>
      </w:r>
      <w:r w:rsidRPr="003E51AC">
        <w:rPr>
          <w:szCs w:val="28"/>
        </w:rPr>
        <w:t xml:space="preserve"> - </w:t>
      </w:r>
      <w:r w:rsidRPr="003E51AC">
        <w:rPr>
          <w:rFonts w:eastAsiaTheme="minorHAnsi"/>
          <w:position w:val="-12"/>
          <w:szCs w:val="28"/>
          <w:lang w:eastAsia="en-US"/>
        </w:rPr>
        <w:object w:dxaOrig="460" w:dyaOrig="380">
          <v:shape id="_x0000_i1083" type="#_x0000_t75" style="width:23.7pt;height:20.4pt" o:ole="">
            <v:imagedata r:id="rId123" o:title=""/>
          </v:shape>
          <o:OLEObject Type="Embed" ProgID="Equation.3" ShapeID="_x0000_i1083" DrawAspect="Content" ObjectID="_1591387186" r:id="rId124"/>
        </w:object>
      </w:r>
      <w:r w:rsidRPr="003E51AC">
        <w:rPr>
          <w:szCs w:val="28"/>
        </w:rPr>
        <w:t>;</w:t>
      </w:r>
      <w:proofErr w:type="gramEnd"/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72"/>
          <w:szCs w:val="28"/>
          <w:lang w:eastAsia="en-US"/>
        </w:rPr>
        <w:object w:dxaOrig="3240" w:dyaOrig="1579">
          <v:shape id="_x0000_i1084" type="#_x0000_t75" style="width:162.75pt;height:78.65pt" o:ole="">
            <v:imagedata r:id="rId125" o:title=""/>
          </v:shape>
          <o:OLEObject Type="Embed" ProgID="Equation.3" ShapeID="_x0000_i1084" DrawAspect="Content" ObjectID="_1591387187" r:id="rId126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>ж</w:t>
      </w:r>
      <w:proofErr w:type="gramStart"/>
      <w:r w:rsidRPr="003E51AC">
        <w:rPr>
          <w:szCs w:val="28"/>
        </w:rPr>
        <w:t xml:space="preserve">) </w:t>
      </w:r>
      <w:r w:rsidRPr="003E51AC">
        <w:rPr>
          <w:rFonts w:eastAsiaTheme="minorHAnsi"/>
          <w:position w:val="-12"/>
          <w:szCs w:val="28"/>
          <w:lang w:eastAsia="en-US"/>
        </w:rPr>
        <w:object w:dxaOrig="560" w:dyaOrig="380">
          <v:shape id="_x0000_i1085" type="#_x0000_t75" style="width:26.2pt;height:20.4pt" o:ole="">
            <v:imagedata r:id="rId127" o:title=""/>
          </v:shape>
          <o:OLEObject Type="Embed" ProgID="Equation.3" ShapeID="_x0000_i1085" DrawAspect="Content" ObjectID="_1591387188" r:id="rId128"/>
        </w:object>
      </w:r>
      <w:r w:rsidRPr="003E51AC">
        <w:rPr>
          <w:szCs w:val="28"/>
        </w:rPr>
        <w:t xml:space="preserve"> - </w:t>
      </w:r>
      <w:r w:rsidRPr="003E51AC">
        <w:rPr>
          <w:rFonts w:eastAsiaTheme="minorHAnsi"/>
          <w:position w:val="-12"/>
          <w:szCs w:val="28"/>
          <w:lang w:eastAsia="en-US"/>
        </w:rPr>
        <w:object w:dxaOrig="300" w:dyaOrig="380">
          <v:shape id="_x0000_i1086" type="#_x0000_t75" style="width:14.15pt;height:20.4pt" o:ole="">
            <v:imagedata r:id="rId129" o:title=""/>
          </v:shape>
          <o:OLEObject Type="Embed" ProgID="Equation.3" ShapeID="_x0000_i1086" DrawAspect="Content" ObjectID="_1591387189" r:id="rId130"/>
        </w:object>
      </w:r>
      <w:r w:rsidRPr="003E51AC">
        <w:rPr>
          <w:szCs w:val="28"/>
        </w:rPr>
        <w:t>;</w:t>
      </w:r>
      <w:proofErr w:type="gramEnd"/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72"/>
          <w:szCs w:val="28"/>
          <w:lang w:eastAsia="en-US"/>
        </w:rPr>
        <w:object w:dxaOrig="2880" w:dyaOrig="1579">
          <v:shape id="_x0000_i1087" type="#_x0000_t75" style="width:2in;height:78.65pt" o:ole="">
            <v:imagedata r:id="rId131" o:title=""/>
          </v:shape>
          <o:OLEObject Type="Embed" ProgID="Equation.3" ShapeID="_x0000_i1087" DrawAspect="Content" ObjectID="_1591387190" r:id="rId132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>з</w:t>
      </w:r>
      <w:proofErr w:type="gramStart"/>
      <w:r w:rsidRPr="003E51AC">
        <w:rPr>
          <w:szCs w:val="28"/>
        </w:rPr>
        <w:t xml:space="preserve">) </w:t>
      </w:r>
      <w:r w:rsidRPr="003E51AC">
        <w:rPr>
          <w:rFonts w:eastAsiaTheme="minorHAnsi"/>
          <w:position w:val="-12"/>
          <w:szCs w:val="28"/>
          <w:lang w:eastAsia="en-US"/>
        </w:rPr>
        <w:object w:dxaOrig="380" w:dyaOrig="380">
          <v:shape id="_x0000_i1088" type="#_x0000_t75" style="width:17.9pt;height:20.4pt" o:ole="">
            <v:imagedata r:id="rId133" o:title=""/>
          </v:shape>
          <o:OLEObject Type="Embed" ProgID="Equation.3" ShapeID="_x0000_i1088" DrawAspect="Content" ObjectID="_1591387191" r:id="rId134"/>
        </w:object>
      </w:r>
      <w:r w:rsidRPr="003E51AC">
        <w:rPr>
          <w:szCs w:val="28"/>
        </w:rPr>
        <w:t xml:space="preserve"> - </w:t>
      </w:r>
      <w:r w:rsidRPr="003E51AC">
        <w:rPr>
          <w:rFonts w:eastAsiaTheme="minorHAnsi"/>
          <w:position w:val="-12"/>
          <w:szCs w:val="28"/>
          <w:lang w:eastAsia="en-US"/>
        </w:rPr>
        <w:object w:dxaOrig="260" w:dyaOrig="380">
          <v:shape id="_x0000_i1089" type="#_x0000_t75" style="width:12.5pt;height:20.4pt" o:ole="">
            <v:imagedata r:id="rId135" o:title=""/>
          </v:shape>
          <o:OLEObject Type="Embed" ProgID="Equation.3" ShapeID="_x0000_i1089" DrawAspect="Content" ObjectID="_1591387192" r:id="rId136"/>
        </w:object>
      </w:r>
      <w:r w:rsidRPr="003E51AC">
        <w:rPr>
          <w:szCs w:val="28"/>
        </w:rPr>
        <w:t>;</w:t>
      </w:r>
      <w:proofErr w:type="gramEnd"/>
    </w:p>
    <w:p w:rsidR="00FC2D1B" w:rsidRDefault="00FC2D1B" w:rsidP="00FC2D1B">
      <w:pPr>
        <w:pStyle w:val="a8"/>
        <w:ind w:left="0" w:firstLine="567"/>
        <w:rPr>
          <w:rFonts w:eastAsiaTheme="minorHAnsi"/>
          <w:position w:val="-72"/>
          <w:szCs w:val="28"/>
          <w:lang w:eastAsia="en-US"/>
        </w:rPr>
      </w:pPr>
      <w:r w:rsidRPr="003E51AC">
        <w:rPr>
          <w:rFonts w:eastAsiaTheme="minorHAnsi"/>
          <w:position w:val="-72"/>
          <w:szCs w:val="28"/>
          <w:lang w:eastAsia="en-US"/>
        </w:rPr>
        <w:object w:dxaOrig="2960" w:dyaOrig="1579">
          <v:shape id="_x0000_i1090" type="#_x0000_t75" style="width:147.75pt;height:78.65pt" o:ole="">
            <v:imagedata r:id="rId137" o:title=""/>
          </v:shape>
          <o:OLEObject Type="Embed" ProgID="Equation.3" ShapeID="_x0000_i1090" DrawAspect="Content" ObjectID="_1591387193" r:id="rId138"/>
        </w:object>
      </w:r>
    </w:p>
    <w:p w:rsidR="00FC2D1B" w:rsidRDefault="00FC2D1B" w:rsidP="00F879A5">
      <w:pPr>
        <w:pStyle w:val="2"/>
      </w:pPr>
      <w:r w:rsidRPr="004E296D">
        <w:t>3.2 Судно с 10% запасов.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proofErr w:type="gramStart"/>
      <w:r w:rsidRPr="003E51AC">
        <w:rPr>
          <w:szCs w:val="28"/>
        </w:rPr>
        <w:t>Все массы соответствуют найденным в п. 3.1, за исключением запасов, которые равны 10% от пункта 3.1.</w:t>
      </w:r>
      <w:proofErr w:type="gramEnd"/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а) </w:t>
      </w:r>
      <w:r w:rsidRPr="003E51AC">
        <w:rPr>
          <w:rFonts w:eastAsiaTheme="minorHAnsi"/>
          <w:position w:val="-12"/>
          <w:szCs w:val="28"/>
          <w:lang w:eastAsia="en-US"/>
        </w:rPr>
        <w:object w:dxaOrig="1620" w:dyaOrig="380">
          <v:shape id="_x0000_i1091" type="#_x0000_t75" style="width:80.75pt;height:20.4pt" o:ole="">
            <v:imagedata r:id="rId139" o:title=""/>
          </v:shape>
          <o:OLEObject Type="Embed" ProgID="Equation.3" ShapeID="_x0000_i1091" DrawAspect="Content" ObjectID="_1591387194" r:id="rId140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12"/>
          <w:szCs w:val="28"/>
          <w:lang w:eastAsia="en-US"/>
        </w:rPr>
        <w:object w:dxaOrig="3000" w:dyaOrig="380">
          <v:shape id="_x0000_i1092" type="#_x0000_t75" style="width:149.4pt;height:20.4pt" o:ole="">
            <v:imagedata r:id="rId141" o:title=""/>
          </v:shape>
          <o:OLEObject Type="Embed" ProgID="Equation.3" ShapeID="_x0000_i1092" DrawAspect="Content" ObjectID="_1591387195" r:id="rId142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2172CD">
        <w:rPr>
          <w:rFonts w:eastAsiaTheme="minorHAnsi"/>
          <w:position w:val="-198"/>
          <w:szCs w:val="28"/>
          <w:lang w:eastAsia="en-US"/>
        </w:rPr>
        <w:object w:dxaOrig="3420" w:dyaOrig="4099">
          <v:shape id="_x0000_i1093" type="#_x0000_t75" style="width:171.45pt;height:206.45pt" o:ole="">
            <v:imagedata r:id="rId143" o:title=""/>
          </v:shape>
          <o:OLEObject Type="Embed" ProgID="Equation.3" ShapeID="_x0000_i1093" DrawAspect="Content" ObjectID="_1591387196" r:id="rId144"/>
        </w:objec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szCs w:val="28"/>
        </w:rPr>
        <w:t xml:space="preserve">б) </w:t>
      </w:r>
      <w:r w:rsidRPr="003E51AC">
        <w:rPr>
          <w:rFonts w:eastAsiaTheme="minorHAnsi"/>
          <w:position w:val="-12"/>
          <w:szCs w:val="28"/>
          <w:lang w:eastAsia="en-US"/>
        </w:rPr>
        <w:object w:dxaOrig="1760" w:dyaOrig="380">
          <v:shape id="_x0000_i1094" type="#_x0000_t75" style="width:88.65pt;height:20.4pt" o:ole="">
            <v:imagedata r:id="rId145" o:title=""/>
          </v:shape>
          <o:OLEObject Type="Embed" ProgID="Equation.3" ShapeID="_x0000_i1094" DrawAspect="Content" ObjectID="_1591387197" r:id="rId146"/>
        </w:object>
      </w:r>
      <w:r w:rsidRPr="003E51AC">
        <w:rPr>
          <w:szCs w:val="28"/>
        </w:rPr>
        <w:t xml:space="preserve"> - по ТЗ;</w:t>
      </w:r>
    </w:p>
    <w:p w:rsidR="00FC2D1B" w:rsidRPr="003E51AC" w:rsidRDefault="00FC2D1B" w:rsidP="00FC2D1B">
      <w:pPr>
        <w:pStyle w:val="a8"/>
        <w:ind w:left="0" w:firstLine="567"/>
        <w:rPr>
          <w:szCs w:val="28"/>
        </w:rPr>
      </w:pPr>
      <w:r w:rsidRPr="003E51AC">
        <w:rPr>
          <w:rFonts w:eastAsiaTheme="minorHAnsi"/>
          <w:position w:val="-34"/>
          <w:szCs w:val="28"/>
          <w:lang w:eastAsia="en-US"/>
        </w:rPr>
        <w:object w:dxaOrig="1340" w:dyaOrig="780">
          <v:shape id="_x0000_i1095" type="#_x0000_t75" style="width:68.25pt;height:37.45pt" o:ole="">
            <v:imagedata r:id="rId147" o:title=""/>
          </v:shape>
          <o:OLEObject Type="Embed" ProgID="Equation.3" ShapeID="_x0000_i1095" DrawAspect="Content" ObjectID="_1591387198" r:id="rId148"/>
        </w:object>
      </w:r>
      <w:r w:rsidRPr="003E51AC">
        <w:rPr>
          <w:szCs w:val="28"/>
        </w:rPr>
        <w:t xml:space="preserve"> - в пределах цилиндрической части.</w:t>
      </w:r>
    </w:p>
    <w:p w:rsidR="00FC2D1B" w:rsidRDefault="00FC2D1B" w:rsidP="00FC2D1B">
      <w:pPr>
        <w:pStyle w:val="a8"/>
        <w:ind w:left="0" w:firstLine="567"/>
        <w:rPr>
          <w:rFonts w:eastAsiaTheme="minorHAnsi"/>
          <w:position w:val="-32"/>
          <w:szCs w:val="28"/>
          <w:lang w:eastAsia="en-US"/>
        </w:rPr>
      </w:pPr>
      <w:r w:rsidRPr="003E51AC">
        <w:rPr>
          <w:rFonts w:eastAsiaTheme="minorHAnsi"/>
          <w:position w:val="-32"/>
          <w:szCs w:val="28"/>
          <w:lang w:eastAsia="en-US"/>
        </w:rPr>
        <w:object w:dxaOrig="3000" w:dyaOrig="780">
          <v:shape id="_x0000_i1096" type="#_x0000_t75" style="width:150.25pt;height:37.45pt" o:ole="">
            <v:imagedata r:id="rId149" o:title=""/>
          </v:shape>
          <o:OLEObject Type="Embed" ProgID="Equation.3" ShapeID="_x0000_i1096" DrawAspect="Content" ObjectID="_1591387199" r:id="rId150"/>
        </w:object>
      </w:r>
    </w:p>
    <w:p w:rsidR="00F879A5" w:rsidRDefault="00F879A5">
      <w:pPr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FC2D1B" w:rsidRDefault="00FC2D1B" w:rsidP="00F879A5">
      <w:pPr>
        <w:pStyle w:val="1"/>
      </w:pPr>
      <w:r>
        <w:lastRenderedPageBreak/>
        <w:t>4</w:t>
      </w:r>
      <w:r w:rsidRPr="004E296D">
        <w:t xml:space="preserve"> </w:t>
      </w:r>
      <w:proofErr w:type="spellStart"/>
      <w:r w:rsidRPr="004E296D">
        <w:t>Удиф</w:t>
      </w:r>
      <w:r>
        <w:t>фере</w:t>
      </w:r>
      <w:r w:rsidRPr="004E296D">
        <w:t>нтовка</w:t>
      </w:r>
      <w:proofErr w:type="spellEnd"/>
      <w:r w:rsidRPr="004E296D">
        <w:t>.</w:t>
      </w:r>
    </w:p>
    <w:p w:rsidR="00FC2D1B" w:rsidRDefault="00FC2D1B" w:rsidP="00FC2D1B">
      <w:pPr>
        <w:pStyle w:val="a8"/>
        <w:ind w:left="0" w:firstLine="567"/>
        <w:rPr>
          <w:b/>
          <w:szCs w:val="28"/>
        </w:rPr>
      </w:pPr>
    </w:p>
    <w:p w:rsidR="00FC2D1B" w:rsidRDefault="00FC2D1B" w:rsidP="00FC2D1B">
      <w:pPr>
        <w:pStyle w:val="a8"/>
        <w:ind w:left="0" w:firstLine="567"/>
        <w:rPr>
          <w:szCs w:val="28"/>
        </w:rPr>
      </w:pPr>
      <w:r>
        <w:rPr>
          <w:szCs w:val="28"/>
        </w:rPr>
        <w:t xml:space="preserve">Исходными данными для </w:t>
      </w:r>
      <w:proofErr w:type="spellStart"/>
      <w:r>
        <w:rPr>
          <w:szCs w:val="28"/>
        </w:rPr>
        <w:t>удифферентовки</w:t>
      </w:r>
      <w:proofErr w:type="spellEnd"/>
      <w:r>
        <w:rPr>
          <w:szCs w:val="28"/>
        </w:rPr>
        <w:t xml:space="preserve"> являются найденные выше массы судна и таблица ординат теоретических шпангоутов.</w:t>
      </w:r>
    </w:p>
    <w:p w:rsidR="00FC2D1B" w:rsidRDefault="00FC2D1B" w:rsidP="00FC2D1B">
      <w:pPr>
        <w:rPr>
          <w:szCs w:val="28"/>
        </w:rPr>
      </w:pPr>
    </w:p>
    <w:p w:rsidR="00DE4166" w:rsidRDefault="00FC2D1B" w:rsidP="00DE4166">
      <w:pPr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 wp14:anchorId="30FC1BDB" wp14:editId="52C56B1D">
            <wp:extent cx="4467579" cy="29760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43" cy="29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1B" w:rsidRDefault="00FC2D1B" w:rsidP="00DE4166">
      <w:pPr>
        <w:jc w:val="center"/>
        <w:rPr>
          <w:szCs w:val="28"/>
        </w:rPr>
      </w:pPr>
      <w:r>
        <w:rPr>
          <w:szCs w:val="28"/>
        </w:rPr>
        <w:t>Рисунок 2 – Теоретические шпангоуты</w:t>
      </w:r>
      <w:r w:rsidR="00DE4166" w:rsidRPr="00DE4166">
        <w:rPr>
          <w:szCs w:val="28"/>
        </w:rPr>
        <w:t xml:space="preserve"> (</w:t>
      </w:r>
      <w:r>
        <w:rPr>
          <w:szCs w:val="28"/>
        </w:rPr>
        <w:t xml:space="preserve">из программы </w:t>
      </w:r>
      <w:proofErr w:type="spellStart"/>
      <w:r w:rsidRPr="003E51AC">
        <w:rPr>
          <w:szCs w:val="28"/>
          <w:lang w:val="en-US"/>
        </w:rPr>
        <w:t>udif</w:t>
      </w:r>
      <w:proofErr w:type="spellEnd"/>
      <w:r w:rsidRPr="003E51AC">
        <w:rPr>
          <w:szCs w:val="28"/>
        </w:rPr>
        <w:t>.</w:t>
      </w:r>
      <w:r w:rsidRPr="003E51AC">
        <w:rPr>
          <w:szCs w:val="28"/>
          <w:lang w:val="en-US"/>
        </w:rPr>
        <w:t>exe</w:t>
      </w:r>
      <w:r w:rsidR="00DE4166" w:rsidRPr="00DE4166">
        <w:rPr>
          <w:szCs w:val="28"/>
        </w:rPr>
        <w:t>)</w:t>
      </w:r>
    </w:p>
    <w:p w:rsidR="00FC2D1B" w:rsidRDefault="00FC2D1B" w:rsidP="00FC2D1B">
      <w:pPr>
        <w:jc w:val="center"/>
        <w:rPr>
          <w:szCs w:val="28"/>
        </w:rPr>
      </w:pPr>
    </w:p>
    <w:p w:rsidR="00FC2D1B" w:rsidRPr="0055255F" w:rsidRDefault="00FC2D1B" w:rsidP="00FC2D1B">
      <w:pPr>
        <w:rPr>
          <w:szCs w:val="28"/>
        </w:rPr>
      </w:pPr>
    </w:p>
    <w:p w:rsidR="00FC2D1B" w:rsidRPr="005552A8" w:rsidRDefault="00FC2D1B" w:rsidP="00FC2D1B">
      <w:pPr>
        <w:pStyle w:val="a8"/>
        <w:ind w:left="0"/>
        <w:rPr>
          <w:szCs w:val="28"/>
        </w:rPr>
      </w:pPr>
      <w:r w:rsidRPr="005552A8">
        <w:rPr>
          <w:szCs w:val="28"/>
        </w:rPr>
        <w:t xml:space="preserve">Таблица 2 – </w:t>
      </w:r>
      <w:r>
        <w:rPr>
          <w:szCs w:val="28"/>
        </w:rPr>
        <w:t>О</w:t>
      </w:r>
      <w:r w:rsidRPr="005552A8">
        <w:rPr>
          <w:szCs w:val="28"/>
        </w:rPr>
        <w:t>рдинаты теоретических шпангоутов</w:t>
      </w:r>
    </w:p>
    <w:tbl>
      <w:tblPr>
        <w:tblStyle w:val="a9"/>
        <w:tblW w:w="9465" w:type="dxa"/>
        <w:tblInd w:w="108" w:type="dxa"/>
        <w:tblLook w:val="04A0" w:firstRow="1" w:lastRow="0" w:firstColumn="1" w:lastColumn="0" w:noHBand="0" w:noVBand="1"/>
      </w:tblPr>
      <w:tblGrid>
        <w:gridCol w:w="1735"/>
        <w:gridCol w:w="772"/>
        <w:gridCol w:w="773"/>
        <w:gridCol w:w="773"/>
        <w:gridCol w:w="773"/>
        <w:gridCol w:w="773"/>
        <w:gridCol w:w="773"/>
        <w:gridCol w:w="773"/>
        <w:gridCol w:w="773"/>
        <w:gridCol w:w="773"/>
        <w:gridCol w:w="774"/>
      </w:tblGrid>
      <w:tr w:rsidR="00FC2D1B" w:rsidRPr="00DE4166" w:rsidTr="00C91AD9">
        <w:trPr>
          <w:trHeight w:val="301"/>
        </w:trPr>
        <w:tc>
          <w:tcPr>
            <w:tcW w:w="1735" w:type="dxa"/>
            <w:vMerge w:val="restart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Теоретические шпации</w:t>
            </w:r>
          </w:p>
        </w:tc>
        <w:tc>
          <w:tcPr>
            <w:tcW w:w="7730" w:type="dxa"/>
            <w:gridSpan w:val="10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Ватерлинии</w:t>
            </w:r>
          </w:p>
        </w:tc>
      </w:tr>
      <w:tr w:rsidR="00FC2D1B" w:rsidRPr="00DE4166" w:rsidTr="00C91AD9">
        <w:trPr>
          <w:trHeight w:val="205"/>
        </w:trPr>
        <w:tc>
          <w:tcPr>
            <w:tcW w:w="1735" w:type="dxa"/>
            <w:vMerge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772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1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8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9</w:t>
            </w:r>
          </w:p>
        </w:tc>
        <w:tc>
          <w:tcPr>
            <w:tcW w:w="774" w:type="dxa"/>
            <w:shd w:val="clear" w:color="auto" w:fill="auto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10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0,106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0,186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0,318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0,435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1,484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2,226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2,862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3,366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3,604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3,869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4,055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4,214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4,346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2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3,975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4,664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5,115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5,41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5,565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5,645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5,724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5,883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5,963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3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5,82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6,003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6,107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6,212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6,264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6,316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6,316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6,368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6,333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4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6,499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5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6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7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8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9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rPr>
          <w:trHeight w:val="305"/>
        </w:trPr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11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12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13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14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15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6,160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16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4,959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6,212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6,368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6,395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6,412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6,416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6,421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6,473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6,499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17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1,645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5,377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5,794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6,029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6,160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6,212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6,316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6,368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6,487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6,5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18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3,29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4,437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5,037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5,377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5,638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5,873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6,081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6,316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6,421</w:t>
            </w:r>
          </w:p>
        </w:tc>
      </w:tr>
      <w:tr w:rsidR="00FC2D1B" w:rsidRPr="00DE4166" w:rsidTr="00C91AD9"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19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0,313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1,305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2,427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3,497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4,254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4,776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5,324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5,899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6,081</w:t>
            </w:r>
          </w:p>
        </w:tc>
      </w:tr>
      <w:tr w:rsidR="00FC2D1B" w:rsidRPr="00DE4166" w:rsidTr="00C91AD9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735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 xml:space="preserve">20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772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0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1,253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2,61</w:t>
            </w:r>
          </w:p>
        </w:tc>
        <w:tc>
          <w:tcPr>
            <w:tcW w:w="773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4,123</w:t>
            </w:r>
          </w:p>
        </w:tc>
        <w:tc>
          <w:tcPr>
            <w:tcW w:w="774" w:type="dxa"/>
          </w:tcPr>
          <w:p w:rsidR="00FC2D1B" w:rsidRPr="00DE4166" w:rsidRDefault="00FC2D1B" w:rsidP="00DE4166">
            <w:pPr>
              <w:pStyle w:val="a8"/>
              <w:ind w:left="-57" w:right="-57"/>
              <w:jc w:val="center"/>
              <w:rPr>
                <w:sz w:val="24"/>
              </w:rPr>
            </w:pPr>
            <w:r w:rsidRPr="00DE4166">
              <w:rPr>
                <w:sz w:val="24"/>
              </w:rPr>
              <w:t>4,802</w:t>
            </w:r>
          </w:p>
        </w:tc>
      </w:tr>
    </w:tbl>
    <w:p w:rsidR="00FC2D1B" w:rsidRDefault="00FC2D1B" w:rsidP="00FC2D1B">
      <w:pPr>
        <w:pStyle w:val="a8"/>
        <w:ind w:left="0" w:firstLine="567"/>
        <w:rPr>
          <w:b/>
          <w:szCs w:val="28"/>
        </w:rPr>
        <w:sectPr w:rsidR="00FC2D1B" w:rsidSect="00E06A00">
          <w:pgSz w:w="11906" w:h="16838"/>
          <w:pgMar w:top="851" w:right="851" w:bottom="1134" w:left="1418" w:header="136" w:footer="987" w:gutter="0"/>
          <w:pgNumType w:start="2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page" w:horzAnchor="margin" w:tblpXSpec="center" w:tblpY="225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595"/>
        <w:gridCol w:w="595"/>
        <w:gridCol w:w="682"/>
        <w:gridCol w:w="567"/>
        <w:gridCol w:w="538"/>
      </w:tblGrid>
      <w:tr w:rsidR="00FC2D1B" w:rsidRPr="006747FB" w:rsidTr="00C91AD9">
        <w:trPr>
          <w:trHeight w:val="634"/>
        </w:trPr>
        <w:tc>
          <w:tcPr>
            <w:tcW w:w="534" w:type="dxa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lastRenderedPageBreak/>
              <w:t>№ статей</w:t>
            </w:r>
          </w:p>
        </w:tc>
        <w:tc>
          <w:tcPr>
            <w:tcW w:w="1417" w:type="dxa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Статьи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Масса статей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20-19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19-18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18-17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17-16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16-15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15-14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14-13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13-12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12-11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11-10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10-9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9-8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8-7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7-6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6-5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5-4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4-3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3-2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2-1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1-0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Корпус судна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701,612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25,96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28,06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30,87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33,68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35,78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38,59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40,69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37,89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35,08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32,27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29,47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25,96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22,45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Механизм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169,46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84,73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84,73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Надстройка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236,26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56,1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58,1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58,1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64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Запас водоизмещения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34,24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1,71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Масса провизии и воды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1,38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0,345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0,345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0,345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0,345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Топливо, вода, масло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120,24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30,06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30,06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30,06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30,06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Команда и пассажиры</w:t>
            </w:r>
          </w:p>
        </w:tc>
        <w:tc>
          <w:tcPr>
            <w:tcW w:w="709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2,875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0,72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0,72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0,72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0,72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6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95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682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  <w:tc>
          <w:tcPr>
            <w:tcW w:w="538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0</w:t>
            </w:r>
          </w:p>
        </w:tc>
      </w:tr>
      <w:tr w:rsidR="00FC2D1B" w:rsidRPr="006747FB" w:rsidTr="00C91AD9">
        <w:trPr>
          <w:trHeight w:val="634"/>
        </w:trPr>
        <w:tc>
          <w:tcPr>
            <w:tcW w:w="534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Балласт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495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  <w:lang w:val="en-US"/>
              </w:rPr>
            </w:pPr>
            <w:r w:rsidRPr="006747FB">
              <w:rPr>
                <w:color w:val="000000"/>
                <w:sz w:val="16"/>
                <w:szCs w:val="18"/>
                <w:lang w:val="en-US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  <w:lang w:val="en-US"/>
              </w:rPr>
            </w:pPr>
            <w:r w:rsidRPr="006747FB">
              <w:rPr>
                <w:color w:val="000000"/>
                <w:sz w:val="16"/>
                <w:szCs w:val="18"/>
              </w:rPr>
              <w:t>8</w:t>
            </w:r>
            <w:r w:rsidRPr="006747FB">
              <w:rPr>
                <w:color w:val="000000"/>
                <w:sz w:val="16"/>
                <w:szCs w:val="18"/>
                <w:lang w:val="en-US"/>
              </w:rPr>
              <w:t>7,5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87,5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160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0</w:t>
            </w:r>
          </w:p>
        </w:tc>
      </w:tr>
      <w:tr w:rsidR="00FC2D1B" w:rsidRPr="006747FB" w:rsidTr="00C91AD9">
        <w:trPr>
          <w:cantSplit/>
          <w:trHeight w:val="1134"/>
        </w:trPr>
        <w:tc>
          <w:tcPr>
            <w:tcW w:w="1951" w:type="dxa"/>
            <w:gridSpan w:val="2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Суммы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1761,04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1761,84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27,67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116,995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206,535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209,345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132,615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40,3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6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42,4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124,6</w:t>
            </w:r>
          </w:p>
        </w:tc>
        <w:tc>
          <w:tcPr>
            <w:tcW w:w="595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124,79</w:t>
            </w:r>
          </w:p>
        </w:tc>
        <w:tc>
          <w:tcPr>
            <w:tcW w:w="682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193,98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193,98</w:t>
            </w:r>
          </w:p>
        </w:tc>
        <w:tc>
          <w:tcPr>
            <w:tcW w:w="538" w:type="dxa"/>
            <w:shd w:val="clear" w:color="auto" w:fill="auto"/>
            <w:textDirection w:val="btLr"/>
            <w:vAlign w:val="bottom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  <w:szCs w:val="18"/>
              </w:rPr>
            </w:pPr>
            <w:r w:rsidRPr="006747FB">
              <w:rPr>
                <w:color w:val="000000"/>
                <w:sz w:val="16"/>
                <w:szCs w:val="18"/>
              </w:rPr>
              <w:t>27,67</w:t>
            </w:r>
          </w:p>
        </w:tc>
      </w:tr>
      <w:tr w:rsidR="00FC2D1B" w:rsidRPr="006747FB" w:rsidTr="00C91AD9">
        <w:trPr>
          <w:cantSplit/>
          <w:trHeight w:val="1388"/>
        </w:trPr>
        <w:tc>
          <w:tcPr>
            <w:tcW w:w="1951" w:type="dxa"/>
            <w:gridSpan w:val="2"/>
            <w:vAlign w:val="center"/>
          </w:tcPr>
          <w:p w:rsidR="00FC2D1B" w:rsidRPr="006747FB" w:rsidRDefault="00FC2D1B" w:rsidP="00DE4166">
            <w:pPr>
              <w:ind w:left="-57" w:right="-57"/>
              <w:rPr>
                <w:sz w:val="16"/>
              </w:rPr>
            </w:pPr>
            <w:r w:rsidRPr="006747FB">
              <w:rPr>
                <w:sz w:val="16"/>
              </w:rPr>
              <w:t>Факторы статических моментов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59,34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-525,73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-1988,92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-3098,03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-2721,49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-1458,77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-362,7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-296,8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-212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-127,2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-42,4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42,4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127,2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212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436,8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581,4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954,69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1091,74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1817,7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2510,39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FC2D1B" w:rsidRPr="006747FB" w:rsidRDefault="00FC2D1B" w:rsidP="00DE4166">
            <w:pPr>
              <w:ind w:left="-57" w:right="-57"/>
              <w:rPr>
                <w:color w:val="000000"/>
                <w:sz w:val="16"/>
              </w:rPr>
            </w:pPr>
            <w:r w:rsidRPr="006747FB">
              <w:rPr>
                <w:color w:val="000000"/>
                <w:sz w:val="16"/>
              </w:rPr>
              <w:t>3119,04</w:t>
            </w:r>
          </w:p>
        </w:tc>
      </w:tr>
    </w:tbl>
    <w:p w:rsidR="00FC2D1B" w:rsidRDefault="00FC2D1B" w:rsidP="00E06A00">
      <w:pPr>
        <w:pStyle w:val="a8"/>
        <w:ind w:left="426"/>
        <w:jc w:val="left"/>
        <w:rPr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C8DFC" wp14:editId="166FE2FA">
                <wp:simplePos x="0" y="0"/>
                <wp:positionH relativeFrom="column">
                  <wp:posOffset>-553720</wp:posOffset>
                </wp:positionH>
                <wp:positionV relativeFrom="paragraph">
                  <wp:posOffset>5902325</wp:posOffset>
                </wp:positionV>
                <wp:extent cx="487045" cy="344170"/>
                <wp:effectExtent l="4445" t="635" r="3810" b="0"/>
                <wp:wrapNone/>
                <wp:docPr id="8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12462" w:rsidRDefault="00C91AD9" w:rsidP="00FC2D1B">
                            <w:pPr>
                              <w:rPr>
                                <w:szCs w:val="28"/>
                              </w:rPr>
                            </w:pPr>
                            <w:r w:rsidRPr="00112462">
                              <w:rPr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7" style="position:absolute;left:0;text-align:left;margin-left:-43.6pt;margin-top:464.75pt;width:38.3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qOztAIAALkFAAAOAAAAZHJzL2Uyb0RvYy54bWysVNtu3CAQfa/Uf0C8O76EvdiKN0rW66pS&#10;2kZN+wGsjdeoGFxg1xtF/fcO7D15qdrygIAZhjMzh3Nzu+0E2jBtuJI5jq8ijJisVM3lKsffv5XB&#10;FCNjqaypUJLl+JkZfDt7/+5m6DOWqFaJmmkEQaTJhj7HrbV9FoamallHzZXqmQRjo3RHLWz1Kqw1&#10;HSB6J8IkisbhoHTda1UxY+C02BnxzMdvGlbZL01jmEUix4DN+ln7eenmcHZDs5WmfcurPQz6Fyg6&#10;yiU8egxVUEvRWvM3oTpeaWVUY68q1YWqaXjFfA6QTRy9yuappT3zuUBxTH8sk/l/YavPm0eNeJ3j&#10;KXRK0g569BWqRuVKMJSkvkJDbzJwfOoftcvR9A+q+mGQVPMW/Nid1mpoGa0BV+wqGl5ccBsDV9Fy&#10;+KRqiE/XVvlibRvduYBQBrT1PXk+9oRtLargkEwnERlhVIHpmpB44hGFNDtc7rWxH5jqkFvkWAN4&#10;H5xuHox1YGh2cHFvSVVyIXzbhbw4AMfdCTwNV53NgfBdfEmjdDFdTElAkvEiIFFRBHflnATjMp6M&#10;iutiPi/iX+7dmGQtr2sm3TMHRsXkzzq25/aOC0dOGSV47cI5SEavlnOh0YYCo0s/fMnBcnILL2H4&#10;IkAur1KKExLdJ2lQjqeTgJRkFKSTaBpEcXqfjiOSkqK8TOmBS/bvKaEhx+koGfkunYF+lVvkx9vc&#10;aNZxC5oheAekPTrRzDFwIWvfWku52K3PSuHgn0oB7T402vPVUdTJhsnsdrn1X8KT2Z0sVf0MBNYK&#10;CAYqAnoHCzdjNIB25Nj8XFPNMBIfJXyCNCbEiY3fkNEkgY0+tyzPLVRWrQJJgmC75dzuBGrda75q&#10;4aXYl0qqO/g4DfekPqHafzfQB5/bXsucAJ3vvddJcWe/AQAA//8DAFBLAwQUAAYACAAAACEA/Exw&#10;luAAAAALAQAADwAAAGRycy9kb3ducmV2LnhtbEyPTU/DMAyG70j8h8hI3Lp0hbG2NJ2mSRMStw00&#10;ccwa0xQap2qyrfv3mBPc/PHo9eNqNblenHEMnScF81kKAqnxpqNWwfvbNslBhKjJ6N4TKrhigFV9&#10;e1Pp0vgL7fC8j63gEAqlVmBjHEopQ2PR6TDzAxLvPv3odOR2bKUZ9YXDXS+zNH2STnfEF6wecGOx&#10;+d6fnIIPaw5UvOZfu8X2JT08hk2Y1lel7u+m9TOIiFP8g+FXn9WhZqejP5EJoleQ5MuMUQVFVixA&#10;MJHMUy6OPMkfliDrSv7/of4BAAD//wMAUEsBAi0AFAAGAAgAAAAhALaDOJL+AAAA4QEAABMAAAAA&#10;AAAAAAAAAAAAAAAAAFtDb250ZW50X1R5cGVzXS54bWxQSwECLQAUAAYACAAAACEAOP0h/9YAAACU&#10;AQAACwAAAAAAAAAAAAAAAAAvAQAAX3JlbHMvLnJlbHNQSwECLQAUAAYACAAAACEANtKjs7QCAAC5&#10;BQAADgAAAAAAAAAAAAAAAAAuAgAAZHJzL2Uyb0RvYy54bWxQSwECLQAUAAYACAAAACEA/ExwluAA&#10;AAALAQAADwAAAAAAAAAAAAAAAAAOBQAAZHJzL2Rvd25yZXYueG1sUEsFBgAAAAAEAAQA8wAAABsG&#10;AAAAAA==&#10;" filled="f" stroked="f">
                <v:textbox style="layout-flow:vertical">
                  <w:txbxContent>
                    <w:p w:rsidR="00C91AD9" w:rsidRPr="00112462" w:rsidRDefault="00C91AD9" w:rsidP="00FC2D1B">
                      <w:pPr>
                        <w:rPr>
                          <w:szCs w:val="28"/>
                        </w:rPr>
                      </w:pPr>
                      <w:r w:rsidRPr="00112462">
                        <w:rPr>
                          <w:szCs w:val="28"/>
                        </w:rPr>
                        <w:t>1</w:t>
                      </w:r>
                      <w:r>
                        <w:rPr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66836">
        <w:rPr>
          <w:szCs w:val="28"/>
        </w:rPr>
        <w:t>Таблица 3 – Расчёт весовой нагрузки судна в балласте 100%</w:t>
      </w:r>
      <w:r>
        <w:rPr>
          <w:b/>
          <w:noProof/>
          <w:szCs w:val="28"/>
        </w:rPr>
        <w:lastRenderedPageBreak/>
        <w:drawing>
          <wp:inline distT="0" distB="0" distL="0" distR="0" wp14:anchorId="45FD753C" wp14:editId="2787659A">
            <wp:extent cx="9031605" cy="4034805"/>
            <wp:effectExtent l="0" t="0" r="0" b="381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556" cy="4043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D1B" w:rsidRDefault="00FC2D1B" w:rsidP="00FC2D1B">
      <w:pPr>
        <w:pStyle w:val="a8"/>
        <w:ind w:left="0" w:firstLine="567"/>
        <w:rPr>
          <w:b/>
          <w:szCs w:val="28"/>
        </w:rPr>
      </w:pPr>
    </w:p>
    <w:p w:rsidR="00FC2D1B" w:rsidRDefault="00FC2D1B" w:rsidP="00FC2D1B"/>
    <w:p w:rsidR="00FC2D1B" w:rsidRDefault="00FC2D1B" w:rsidP="00FC2D1B">
      <w:pPr>
        <w:tabs>
          <w:tab w:val="left" w:pos="10969"/>
        </w:tabs>
        <w:jc w:val="center"/>
      </w:pPr>
      <w:r>
        <w:t xml:space="preserve">Рисунок 3 – Расчёт весовой нагрузки судна в балласте с 100% запаса </w:t>
      </w:r>
    </w:p>
    <w:p w:rsidR="00FC2D1B" w:rsidRDefault="00FC2D1B" w:rsidP="00FC2D1B"/>
    <w:p w:rsidR="00FC2D1B" w:rsidRPr="00DA378F" w:rsidRDefault="00FC2D1B" w:rsidP="00FC2D1B">
      <w:pPr>
        <w:sectPr w:rsidR="00FC2D1B" w:rsidRPr="00DA378F" w:rsidSect="00C91AD9">
          <w:pgSz w:w="16838" w:h="11906" w:orient="landscape"/>
          <w:pgMar w:top="1701" w:right="709" w:bottom="850" w:left="1134" w:header="138" w:footer="984" w:gutter="0"/>
          <w:pgNumType w:start="2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8CA01" wp14:editId="177A505F">
                <wp:simplePos x="0" y="0"/>
                <wp:positionH relativeFrom="column">
                  <wp:posOffset>-548957</wp:posOffset>
                </wp:positionH>
                <wp:positionV relativeFrom="paragraph">
                  <wp:posOffset>1122045</wp:posOffset>
                </wp:positionV>
                <wp:extent cx="487045" cy="344170"/>
                <wp:effectExtent l="0" t="0" r="0" b="0"/>
                <wp:wrapNone/>
                <wp:docPr id="8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12462" w:rsidRDefault="00C91AD9" w:rsidP="00FC2D1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8" style="position:absolute;left:0;text-align:left;margin-left:-43.2pt;margin-top:88.35pt;width:38.3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+utgIAALkFAAAOAAAAZHJzL2Uyb0RvYy54bWysVF1v2yAUfZ+0/4B4d/1REn+oTtXG8TSp&#10;26p1+wHExjGaDR6QOFW1/74LbtKkfZm28YCAe7mcc+/hXl3v+w7tmNJcihyHFwFGTFSy5mKT4+/f&#10;Si/BSBsqatpJwXL8yDS+Xrx/dzUOGYtkK7uaKQRBhM7GIcetMUPm+7pqWU/1hRyYAGMjVU8NbNXG&#10;rxUdIXrf+VEQzP1RqnpQsmJaw2kxGfHCxW8aVpkvTaOZQV2OAZtxs3Lz2s7+4opmG0WHllfPMOhf&#10;oOgpF/DoMVRBDUVbxd+E6nmlpJaNuahk78um4RVzHIBNGLxi89DSgTkukBw9HNOk/1/Y6vPuXiFe&#10;5ziJMRK0hxp9haxRsekYitLQZmgcdAaOD8O9shz1cCerHxoJuWzBj90oJceW0RpwOX//7ILdaLiK&#10;1uMnWUN8ujXSJWvfqN4GhDSgvavJ47EmbG9QBYckiQMyw6gC0yUhYexq5tPscHlQ2nxgskd2kWMF&#10;4F1wurvTBsCD68HFviVkybvOlb0TZwfgOJ3A03DV2iwIV8WnNEhXySohHonmK48EReHdlEvizcsw&#10;nhWXxXJZhL/suyHJWl7XTNhnDooKyZ9V7FnbkxaOmtKy47UNZyFptVkvO4V2FBRdumFLBOBP3Pxz&#10;GM4MXF5RCiMS3EapV86T2CMlmXlpHCReEKa36TwgKSnKc0p3XLB/p4TGHKezaOaqdAL6FbfAjbfc&#10;aNZzAz2j4z2I9uhEM6vAlahdaQ3l3bQ+SYWF/5IKyNih0E6vVqKT1M1+vXdfIjqIfy3rRxCwkiAw&#10;6CLQ72BhZ4xG6B051j+3VDGMuo8CPkEaEmKbjduQWRzBRp1a1qcWKqpWQkuCYNNyaaYGtR0U37Tw&#10;UuhSJeQNfJyGO1HbTzWhAkZ2A/3BcXvuZbYBne6d10vHXfwGAAD//wMAUEsDBBQABgAIAAAAIQBI&#10;pm374AAAAAoBAAAPAAAAZHJzL2Rvd25yZXYueG1sTI/BTsMwDIbvSLxDZCRuXcoYXVuaTtOkCYnb&#10;Bpo4Zo1pCo1TNdnWvT3mBCfL+j/9/lytJteLM46h86TgYZaCQGq86ahV8P62TXIQIWoyuveECq4Y&#10;YFXf3lS6NP5COzzvYyu4hEKpFdgYh1LK0Fh0Osz8gMTZpx+djryOrTSjvnC56+U8TTPpdEd8weoB&#10;Nxab7/3JKfiw5kDFa/61e9q+pIdF2IRpfVXq/m5aP4OIOMU/GH71WR1qdjr6E5kgegVJni0Y5WCZ&#10;LUEwkRQ8jwrmj2kBsq7k/xfqHwAAAP//AwBQSwECLQAUAAYACAAAACEAtoM4kv4AAADhAQAAEwAA&#10;AAAAAAAAAAAAAAAAAAAAW0NvbnRlbnRfVHlwZXNdLnhtbFBLAQItABQABgAIAAAAIQA4/SH/1gAA&#10;AJQBAAALAAAAAAAAAAAAAAAAAC8BAABfcmVscy8ucmVsc1BLAQItABQABgAIAAAAIQCU2A+utgIA&#10;ALkFAAAOAAAAAAAAAAAAAAAAAC4CAABkcnMvZTJvRG9jLnhtbFBLAQItABQABgAIAAAAIQBIpm37&#10;4AAAAAoBAAAPAAAAAAAAAAAAAAAAABAFAABkcnMvZG93bnJldi54bWxQSwUGAAAAAAQABADzAAAA&#10;HQYAAAAA&#10;" filled="f" stroked="f">
                <v:textbox style="layout-flow:vertical">
                  <w:txbxContent>
                    <w:p w:rsidR="00C91AD9" w:rsidRPr="00112462" w:rsidRDefault="00C91AD9" w:rsidP="00FC2D1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pPr w:leftFromText="180" w:rightFromText="180" w:vertAnchor="page" w:horzAnchor="margin" w:tblpXSpec="center" w:tblpY="225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</w:tblGrid>
      <w:tr w:rsidR="00FC2D1B" w:rsidRPr="002C72C4" w:rsidTr="00C91AD9">
        <w:trPr>
          <w:trHeight w:val="568"/>
        </w:trPr>
        <w:tc>
          <w:tcPr>
            <w:tcW w:w="675" w:type="dxa"/>
          </w:tcPr>
          <w:p w:rsidR="00FC2D1B" w:rsidRPr="002C72C4" w:rsidRDefault="00FC2D1B" w:rsidP="00C91AD9">
            <w:pPr>
              <w:pStyle w:val="2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2C72C4">
              <w:rPr>
                <w:rFonts w:cs="Times New Roman"/>
                <w:sz w:val="16"/>
                <w:szCs w:val="16"/>
              </w:rPr>
              <w:lastRenderedPageBreak/>
              <w:t>№ статей</w:t>
            </w:r>
          </w:p>
        </w:tc>
        <w:tc>
          <w:tcPr>
            <w:tcW w:w="1134" w:type="dxa"/>
          </w:tcPr>
          <w:p w:rsidR="00FC2D1B" w:rsidRPr="002C72C4" w:rsidRDefault="00FC2D1B" w:rsidP="00C91AD9">
            <w:pPr>
              <w:pStyle w:val="2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2C72C4">
              <w:rPr>
                <w:rFonts w:cs="Times New Roman"/>
                <w:sz w:val="16"/>
                <w:szCs w:val="16"/>
              </w:rPr>
              <w:t>Статьи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2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2C72C4">
              <w:rPr>
                <w:rFonts w:cs="Times New Roman"/>
                <w:sz w:val="16"/>
                <w:szCs w:val="16"/>
              </w:rPr>
              <w:t>Масса статей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2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2C72C4">
              <w:rPr>
                <w:rFonts w:cs="Times New Roman"/>
                <w:sz w:val="16"/>
                <w:szCs w:val="16"/>
              </w:rPr>
              <w:t>20-19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2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2C72C4">
              <w:rPr>
                <w:rFonts w:cs="Times New Roman"/>
                <w:sz w:val="16"/>
                <w:szCs w:val="16"/>
              </w:rPr>
              <w:t>19-18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2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2C72C4">
              <w:rPr>
                <w:rFonts w:cs="Times New Roman"/>
                <w:sz w:val="16"/>
                <w:szCs w:val="16"/>
              </w:rPr>
              <w:t>18-17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17-16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16-15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15-14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14-13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13-12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12-11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11-10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10-9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9-8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8-7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7-6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6-5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5-4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4-3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3-2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2-1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E06A00">
            <w:pPr>
              <w:pStyle w:val="a8"/>
              <w:ind w:left="0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1-0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Корпус судна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701,612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30,87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33,68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35,78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40,69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37,89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35,08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32,27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29,47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25,96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22,45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Механизм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169,46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84,73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84,73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Надстройка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236,26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Запас водоизмещения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34,24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Масса провизии и воды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1,38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0,3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0,3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345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0,345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Топливо, вода, масло</w:t>
            </w:r>
          </w:p>
        </w:tc>
        <w:tc>
          <w:tcPr>
            <w:tcW w:w="851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120,24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30,06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C2D1B" w:rsidRPr="002C72C4" w:rsidTr="00C91AD9">
        <w:trPr>
          <w:trHeight w:val="568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Команда и пассажиры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C2D1B" w:rsidRPr="002C72C4" w:rsidTr="00C91AD9">
        <w:trPr>
          <w:cantSplit/>
          <w:trHeight w:val="1134"/>
        </w:trPr>
        <w:tc>
          <w:tcPr>
            <w:tcW w:w="675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138,000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138,000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138,000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148,000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148,000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148,000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AC70F2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C70F2">
              <w:rPr>
                <w:color w:val="000000"/>
                <w:sz w:val="16"/>
                <w:szCs w:val="16"/>
              </w:rPr>
              <w:t>0</w:t>
            </w:r>
          </w:p>
        </w:tc>
      </w:tr>
      <w:tr w:rsidR="00FC2D1B" w:rsidRPr="002C72C4" w:rsidTr="00C91AD9">
        <w:trPr>
          <w:cantSplit/>
          <w:trHeight w:val="1134"/>
        </w:trPr>
        <w:tc>
          <w:tcPr>
            <w:tcW w:w="1809" w:type="dxa"/>
            <w:gridSpan w:val="2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Суммы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3266,04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27,67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206,54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209,35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132,62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140,30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242,40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222,40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202,40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199,60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136,79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133,98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111,18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27,67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24,16</w:t>
            </w:r>
          </w:p>
        </w:tc>
      </w:tr>
      <w:tr w:rsidR="00FC2D1B" w:rsidRPr="002C72C4" w:rsidTr="00C91AD9">
        <w:trPr>
          <w:cantSplit/>
          <w:trHeight w:val="1134"/>
        </w:trPr>
        <w:tc>
          <w:tcPr>
            <w:tcW w:w="1809" w:type="dxa"/>
            <w:gridSpan w:val="2"/>
            <w:vAlign w:val="center"/>
          </w:tcPr>
          <w:p w:rsidR="00FC2D1B" w:rsidRPr="002C72C4" w:rsidRDefault="00FC2D1B" w:rsidP="00C91AD9">
            <w:pPr>
              <w:pStyle w:val="a8"/>
              <w:ind w:left="0"/>
              <w:jc w:val="center"/>
              <w:rPr>
                <w:sz w:val="16"/>
                <w:szCs w:val="16"/>
              </w:rPr>
            </w:pPr>
            <w:r w:rsidRPr="002C72C4">
              <w:rPr>
                <w:sz w:val="16"/>
                <w:szCs w:val="16"/>
              </w:rPr>
              <w:t>Факторы статических моментов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-3635,66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-525,73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-1988,9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-3098,025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-2721,485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-1458,765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-1262,7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-1556,8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-1112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-727,2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-242,4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222,4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667,2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1416,8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1796,4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1504,69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1741,74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1667,7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470,39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2D1B" w:rsidRPr="00217C95" w:rsidRDefault="00FC2D1B" w:rsidP="00C91AD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17C95">
              <w:rPr>
                <w:color w:val="000000"/>
                <w:sz w:val="16"/>
                <w:szCs w:val="16"/>
              </w:rPr>
              <w:t>459,04</w:t>
            </w:r>
          </w:p>
        </w:tc>
      </w:tr>
    </w:tbl>
    <w:p w:rsidR="00FC2D1B" w:rsidRPr="00E06A00" w:rsidRDefault="00FC2D1B" w:rsidP="00E06A00">
      <w:pPr>
        <w:jc w:val="left"/>
        <w:rPr>
          <w:b/>
          <w:szCs w:val="28"/>
        </w:rPr>
      </w:pPr>
      <w:r w:rsidRPr="00E06A00">
        <w:rPr>
          <w:szCs w:val="28"/>
        </w:rPr>
        <w:t xml:space="preserve">Таблица 4 – Расчёт весовой нагрузки судна </w:t>
      </w:r>
      <w:proofErr w:type="gramStart"/>
      <w:r w:rsidRPr="00E06A00">
        <w:rPr>
          <w:szCs w:val="28"/>
        </w:rPr>
        <w:t>в</w:t>
      </w:r>
      <w:proofErr w:type="gramEnd"/>
      <w:r w:rsidRPr="00E06A00">
        <w:rPr>
          <w:szCs w:val="28"/>
        </w:rPr>
        <w:t xml:space="preserve"> грузу 10%</w:t>
      </w:r>
    </w:p>
    <w:p w:rsidR="00FC2D1B" w:rsidRDefault="00FC2D1B" w:rsidP="00FC2D1B">
      <w:pPr>
        <w:pStyle w:val="a8"/>
        <w:ind w:left="0" w:firstLine="567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02987F66" wp14:editId="2F5C10D9">
            <wp:extent cx="9107805" cy="4068847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714" cy="4075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D1B" w:rsidRPr="000A1A70" w:rsidRDefault="00FC2D1B" w:rsidP="00FC2D1B"/>
    <w:p w:rsidR="00FC2D1B" w:rsidRDefault="00FC2D1B" w:rsidP="00FC2D1B"/>
    <w:p w:rsidR="00FC2D1B" w:rsidRDefault="00FC2D1B" w:rsidP="00FC2D1B">
      <w:pPr>
        <w:tabs>
          <w:tab w:val="left" w:pos="10969"/>
        </w:tabs>
        <w:jc w:val="center"/>
      </w:pPr>
      <w:r>
        <w:t xml:space="preserve">Рисунок 4 – Расчёт весовой нагрузки судна </w:t>
      </w:r>
      <w:proofErr w:type="gramStart"/>
      <w:r>
        <w:t>в</w:t>
      </w:r>
      <w:proofErr w:type="gramEnd"/>
      <w:r>
        <w:t xml:space="preserve"> грузу с10% запаса</w:t>
      </w:r>
    </w:p>
    <w:p w:rsidR="00FC2D1B" w:rsidRDefault="00FC2D1B" w:rsidP="00FC2D1B">
      <w:pPr>
        <w:tabs>
          <w:tab w:val="left" w:pos="5745"/>
        </w:tabs>
      </w:pPr>
    </w:p>
    <w:p w:rsidR="00FC2D1B" w:rsidRDefault="00FC2D1B" w:rsidP="00FC2D1B"/>
    <w:p w:rsidR="00FC2D1B" w:rsidRDefault="00FC2D1B" w:rsidP="00FC2D1B"/>
    <w:p w:rsidR="00FC2D1B" w:rsidRDefault="00FC2D1B" w:rsidP="00FC2D1B"/>
    <w:p w:rsidR="00FC2D1B" w:rsidRPr="000A1A70" w:rsidRDefault="00FC2D1B" w:rsidP="00FC2D1B">
      <w:pPr>
        <w:sectPr w:rsidR="00FC2D1B" w:rsidRPr="000A1A70" w:rsidSect="00C91AD9">
          <w:pgSz w:w="16838" w:h="11906" w:orient="landscape"/>
          <w:pgMar w:top="1701" w:right="709" w:bottom="850" w:left="1134" w:header="138" w:footer="984" w:gutter="0"/>
          <w:pgNumType w:start="2"/>
          <w:cols w:space="708"/>
          <w:titlePg/>
          <w:docGrid w:linePitch="360"/>
        </w:sectPr>
      </w:pPr>
    </w:p>
    <w:tbl>
      <w:tblPr>
        <w:tblStyle w:val="a9"/>
        <w:tblpPr w:leftFromText="180" w:rightFromText="180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1534"/>
        <w:gridCol w:w="1566"/>
        <w:gridCol w:w="1554"/>
        <w:gridCol w:w="1582"/>
        <w:gridCol w:w="1533"/>
        <w:gridCol w:w="1576"/>
      </w:tblGrid>
      <w:tr w:rsidR="00FC2D1B" w:rsidRPr="00DE4166" w:rsidTr="00C91AD9">
        <w:tc>
          <w:tcPr>
            <w:tcW w:w="3100" w:type="dxa"/>
            <w:gridSpan w:val="2"/>
          </w:tcPr>
          <w:p w:rsidR="00FC2D1B" w:rsidRPr="00DE4166" w:rsidRDefault="00FC2D1B" w:rsidP="00C91AD9">
            <w:pPr>
              <w:jc w:val="center"/>
              <w:rPr>
                <w:sz w:val="24"/>
              </w:rPr>
            </w:pPr>
            <w:r w:rsidRPr="00DE4166">
              <w:rPr>
                <w:sz w:val="24"/>
              </w:rPr>
              <w:lastRenderedPageBreak/>
              <w:t>Нагрузка на шпацию</w:t>
            </w:r>
          </w:p>
        </w:tc>
        <w:tc>
          <w:tcPr>
            <w:tcW w:w="3136" w:type="dxa"/>
            <w:gridSpan w:val="2"/>
          </w:tcPr>
          <w:p w:rsidR="00FC2D1B" w:rsidRPr="00DE4166" w:rsidRDefault="00FC2D1B" w:rsidP="00C91AD9">
            <w:pPr>
              <w:jc w:val="center"/>
              <w:rPr>
                <w:sz w:val="24"/>
              </w:rPr>
            </w:pPr>
            <w:r w:rsidRPr="00DE4166">
              <w:rPr>
                <w:sz w:val="24"/>
              </w:rPr>
              <w:t>Перерезывающая сила</w:t>
            </w:r>
          </w:p>
        </w:tc>
        <w:tc>
          <w:tcPr>
            <w:tcW w:w="3109" w:type="dxa"/>
            <w:gridSpan w:val="2"/>
          </w:tcPr>
          <w:p w:rsidR="00FC2D1B" w:rsidRPr="00DE4166" w:rsidRDefault="00FC2D1B" w:rsidP="00C91AD9">
            <w:pPr>
              <w:jc w:val="center"/>
              <w:rPr>
                <w:sz w:val="24"/>
              </w:rPr>
            </w:pPr>
            <w:r w:rsidRPr="00DE4166">
              <w:rPr>
                <w:sz w:val="24"/>
              </w:rPr>
              <w:t>Изгибающий момент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0-1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114,40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0,00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0,00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1-2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-124,12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114,40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1882,26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2-3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1260,82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2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-9,72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2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6940,86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3-4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1054,83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3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1251,11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3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13562,48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4-5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257,57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4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2305,94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4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20277,00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5-6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238,27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5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2563,51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5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26429,09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6-7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-585,53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6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2801,78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6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31796,21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7-8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-602,95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7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2216,25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7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36385,85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8-9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-620,37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8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1613,30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8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40143,52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9-10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-637,79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9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992,93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9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42908,80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10-11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-655,20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355,15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44521,26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11-12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-672,62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11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-300,05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11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44864,60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12-13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-690,04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12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-972,67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12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43822,55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13-14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-707,46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13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-1662,71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13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41278,81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14-15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-749,76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14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-2370,17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14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36057,62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15-16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161,27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15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-3119,93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15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26927,22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16-17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1006,69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16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-2958,65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16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15806,75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17-18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1177,52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17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-1951,96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17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6621,93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18-19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644,24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18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-774,45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18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1658,11</w:t>
            </w:r>
          </w:p>
        </w:tc>
      </w:tr>
      <w:tr w:rsidR="00FC2D1B" w:rsidRPr="00DE4166" w:rsidTr="00C91AD9">
        <w:tc>
          <w:tcPr>
            <w:tcW w:w="153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19-20</w:t>
            </w:r>
          </w:p>
        </w:tc>
        <w:tc>
          <w:tcPr>
            <w:tcW w:w="156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130,20</w:t>
            </w: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19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-130,21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19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162,87</w:t>
            </w:r>
          </w:p>
        </w:tc>
      </w:tr>
      <w:tr w:rsidR="00FC2D1B" w:rsidRPr="00DE4166" w:rsidTr="00C91AD9">
        <w:tc>
          <w:tcPr>
            <w:tcW w:w="3100" w:type="dxa"/>
            <w:gridSpan w:val="2"/>
          </w:tcPr>
          <w:p w:rsidR="00FC2D1B" w:rsidRPr="00DE4166" w:rsidRDefault="00FC2D1B" w:rsidP="00C91AD9">
            <w:pPr>
              <w:rPr>
                <w:sz w:val="24"/>
              </w:rPr>
            </w:pPr>
          </w:p>
        </w:tc>
        <w:tc>
          <w:tcPr>
            <w:tcW w:w="1554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20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82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0,00</w:t>
            </w:r>
          </w:p>
        </w:tc>
        <w:tc>
          <w:tcPr>
            <w:tcW w:w="1533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 xml:space="preserve">20 </w:t>
            </w:r>
            <w:proofErr w:type="spellStart"/>
            <w:r w:rsidRPr="00DE4166">
              <w:rPr>
                <w:sz w:val="24"/>
              </w:rPr>
              <w:t>шп</w:t>
            </w:r>
            <w:proofErr w:type="spellEnd"/>
          </w:p>
        </w:tc>
        <w:tc>
          <w:tcPr>
            <w:tcW w:w="1576" w:type="dxa"/>
          </w:tcPr>
          <w:p w:rsidR="00FC2D1B" w:rsidRPr="00DE4166" w:rsidRDefault="00FC2D1B" w:rsidP="00C91AD9">
            <w:pPr>
              <w:rPr>
                <w:sz w:val="24"/>
              </w:rPr>
            </w:pPr>
            <w:r w:rsidRPr="00DE4166">
              <w:rPr>
                <w:sz w:val="24"/>
              </w:rPr>
              <w:t>0,00</w:t>
            </w:r>
          </w:p>
        </w:tc>
      </w:tr>
    </w:tbl>
    <w:p w:rsidR="00FC2D1B" w:rsidRPr="003D7CA5" w:rsidRDefault="00FC2D1B" w:rsidP="00FC2D1B">
      <w:pPr>
        <w:rPr>
          <w:szCs w:val="28"/>
        </w:rPr>
      </w:pPr>
      <w:r w:rsidRPr="003D7CA5">
        <w:rPr>
          <w:szCs w:val="28"/>
        </w:rPr>
        <w:t xml:space="preserve">Таблица 5 - Результаты </w:t>
      </w:r>
      <w:proofErr w:type="spellStart"/>
      <w:r w:rsidRPr="003D7CA5">
        <w:rPr>
          <w:szCs w:val="28"/>
        </w:rPr>
        <w:t>удифферентовки</w:t>
      </w:r>
      <w:proofErr w:type="spellEnd"/>
      <w:r w:rsidRPr="003D7CA5">
        <w:rPr>
          <w:szCs w:val="28"/>
        </w:rPr>
        <w:t xml:space="preserve"> в балласте</w:t>
      </w:r>
      <w:r>
        <w:rPr>
          <w:szCs w:val="28"/>
        </w:rPr>
        <w:t xml:space="preserve"> со</w:t>
      </w:r>
      <w:r w:rsidRPr="003D7CA5">
        <w:rPr>
          <w:szCs w:val="28"/>
        </w:rPr>
        <w:t xml:space="preserve"> 100%</w:t>
      </w:r>
      <w:r>
        <w:rPr>
          <w:szCs w:val="28"/>
        </w:rPr>
        <w:t xml:space="preserve"> запаса</w:t>
      </w:r>
    </w:p>
    <w:p w:rsidR="00FC2D1B" w:rsidRDefault="00FC2D1B" w:rsidP="00FC2D1B"/>
    <w:p w:rsidR="00FC2D1B" w:rsidRDefault="00FC2D1B" w:rsidP="00FC2D1B"/>
    <w:p w:rsidR="00DE4166" w:rsidRDefault="00DE4166">
      <w:pPr>
        <w:spacing w:after="160" w:line="259" w:lineRule="auto"/>
        <w:jc w:val="left"/>
      </w:pPr>
      <w:r>
        <w:br w:type="page"/>
      </w:r>
    </w:p>
    <w:p w:rsidR="00FC2D1B" w:rsidRDefault="00FC2D1B" w:rsidP="00FC2D1B"/>
    <w:p w:rsidR="00FC2D1B" w:rsidRDefault="00FC2D1B" w:rsidP="00FC2D1B">
      <w:pPr>
        <w:rPr>
          <w:szCs w:val="28"/>
        </w:rPr>
      </w:pPr>
      <w:r>
        <w:rPr>
          <w:noProof/>
        </w:rPr>
        <w:drawing>
          <wp:inline distT="0" distB="0" distL="0" distR="0" wp14:anchorId="5975FA7F" wp14:editId="1E17C49D">
            <wp:extent cx="6035089" cy="27146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9703" cy="27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E72C9" wp14:editId="40E641E4">
                <wp:simplePos x="0" y="0"/>
                <wp:positionH relativeFrom="column">
                  <wp:posOffset>-314960</wp:posOffset>
                </wp:positionH>
                <wp:positionV relativeFrom="paragraph">
                  <wp:posOffset>10795</wp:posOffset>
                </wp:positionV>
                <wp:extent cx="487045" cy="521970"/>
                <wp:effectExtent l="3175" t="0" r="0" b="44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343D4" w:rsidRDefault="00C91AD9" w:rsidP="00FC2D1B">
                            <w:pPr>
                              <w:rPr>
                                <w:i/>
                                <w:szCs w:val="28"/>
                              </w:rPr>
                            </w:pPr>
                            <w:r w:rsidRPr="001343D4">
                              <w:rPr>
                                <w:i/>
                                <w:szCs w:val="28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-24.8pt;margin-top:.85pt;width:38.3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Bmug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JxFGgvbQo0e2N+hO7hGIoD7joDMwexjA0OxBDn12uerhXlbfNBJy2VKxYbdKybFltIb4QvvSv3g6&#10;4WgLsh4/yhr80K2RDmjfqN4WD8qBAB369HTqjY2lAiFJ5gGJMapAFUdhOne982l2fDwobd4z2SN7&#10;yLGC1jtwurvXxgZDs6OJ9SVkybvOtb8TzwRgOEnANTy1OhuE6+bPNEhXySohHolmK48EReHdlkvi&#10;zcpwHhfviuWyCH9ZvyHJWl7XTFg3R2aF5M86d+D4xIkTt7TseG3hbEhabdbLTqEdBWaX7nMlB83Z&#10;zH8ehisC5PIipTAiwV2UeuUsmXukJLEH1U28IEzv0llAUlKUz1O654L9e0pozHEaR/HEpXPQL3IL&#10;3Pc6N5r13MDu6HgP5D0Z0cwycCVq11pDeTedL0phwz+XAtp9bLTjq6XoRFazX+/daLw7jsFa1k9A&#10;YCWBYMBS2HtwaKX6gdEIOyTH+vuWKoZR90HAEKQhIXbpuAuJ5xFc1KVmfamhogKoHBuMpuPSTItq&#10;Oyi+acHTNHZC3sLgNNyR2k7YFNVh3GBPuNwOO80uosu7szpv3sVvAAAA//8DAFBLAwQUAAYACAAA&#10;ACEAIT+D7twAAAAHAQAADwAAAGRycy9kb3ducmV2LnhtbEyOwW7CMBBE75X4B2uRegMbSoGEOKhq&#10;1WsraIvEzcRLEhGvo9iQ9O+7PbXH0RvNvGw7uEbcsAu1Jw2zqQKBVHhbU6nh8+N1sgYRoiFrGk+o&#10;4RsDbPPRXWZS63va4W0fS8EjFFKjoYqxTaUMRYXOhKlvkZidfedM5NiV0nam53HXyLlSS+lMTfxQ&#10;mRafKywu+6vT8PV2Ph4W6r18cY9t7wclySVS6/vx8LQBEXGIf2X41Wd1yNnp5K9kg2g0TBbJkqsM&#10;ViCYz1czECcN64cEZJ7J//75DwAAAP//AwBQSwECLQAUAAYACAAAACEAtoM4kv4AAADhAQAAEwAA&#10;AAAAAAAAAAAAAAAAAAAAW0NvbnRlbnRfVHlwZXNdLnhtbFBLAQItABQABgAIAAAAIQA4/SH/1gAA&#10;AJQBAAALAAAAAAAAAAAAAAAAAC8BAABfcmVscy8ucmVsc1BLAQItABQABgAIAAAAIQDrs7BmugIA&#10;AMEFAAAOAAAAAAAAAAAAAAAAAC4CAABkcnMvZTJvRG9jLnhtbFBLAQItABQABgAIAAAAIQAhP4Pu&#10;3AAAAAcBAAAPAAAAAAAAAAAAAAAAABQFAABkcnMvZG93bnJldi54bWxQSwUGAAAAAAQABADzAAAA&#10;HQYAAAAA&#10;" filled="f" stroked="f">
                <v:textbox>
                  <w:txbxContent>
                    <w:p w:rsidR="00C91AD9" w:rsidRPr="001343D4" w:rsidRDefault="00C91AD9" w:rsidP="00FC2D1B">
                      <w:pPr>
                        <w:rPr>
                          <w:i/>
                          <w:szCs w:val="28"/>
                        </w:rPr>
                      </w:pPr>
                      <w:r w:rsidRPr="001343D4">
                        <w:rPr>
                          <w:i/>
                          <w:szCs w:val="28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A9C7F" wp14:editId="66D297B7">
                <wp:simplePos x="0" y="0"/>
                <wp:positionH relativeFrom="column">
                  <wp:posOffset>-334010</wp:posOffset>
                </wp:positionH>
                <wp:positionV relativeFrom="paragraph">
                  <wp:posOffset>3091815</wp:posOffset>
                </wp:positionV>
                <wp:extent cx="487045" cy="521970"/>
                <wp:effectExtent l="3175" t="1905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343D4" w:rsidRDefault="00C91AD9" w:rsidP="00FC2D1B">
                            <w:pPr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б</w:t>
                            </w:r>
                            <w:r w:rsidRPr="001343D4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0" type="#_x0000_t202" style="position:absolute;left:0;text-align:left;margin-left:-26.3pt;margin-top:243.45pt;width:38.35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GugIAAME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J+8wErSHHj2yvUF3co9ABPUZB52B2cMAhmYPcuizy1UP97L6ppGQy5aKDbtVSo4tozXEF9qX/sXT&#10;CUdbkPX4Udbgh26NdED7RvW2eFAOBOjQp6dTb2wsFQhJMg9IjFEFqjgK07nrnU+z4+NBafOeyR7Z&#10;Q44VtN6B0929NjYYmh1NrC8hS951rv2deCYAw0kCruGp1dkgXDd/pkG6SlYJ8Ug0W3kkKArvtlwS&#10;b1aG87h4VyyXRfjL+g1J1vK6ZsK6OTIrJH/WuQPHJ06cuKVlx2sLZ0PSarNedgrtKDC7dJ8rOWjO&#10;Zv7zMFwRIJcXKYURCe6i1CtnydwjJYk9qG7iBWF6l84CkpKifJ7SPRfs31NCY47TOIonLp2DfpFb&#10;4L7XudGs5wZ2R8d7IO/JiGaWgStRu9YayrvpfFEKG/65FNDuY6MdXy1FJ7Ka/XrvRoMcx2At6ycg&#10;sJJAMGAp7D04tFL9wGiEHZJj/X1LFcOo+yBgCNKQELt03IXE8wgu6lKzvtRQUQFUjg1G03FppkW1&#10;HRTftOBpGjshb2FwGu5IbSdsiuowbrAnXG6HnWYX0eXdWZ037+I3AAAA//8DAFBLAwQUAAYACAAA&#10;ACEAGO0CkN4AAAAKAQAADwAAAGRycy9kb3ducmV2LnhtbEyPQU+DQBCF7yb+h82YeGsXCJBCGRqj&#10;8aqxVRNvW3YKpOwsYbcF/73rSY+T9+W9b6rdYgZxpcn1lhHidQSCuLG65xbh/fC82oBwXrFWg2VC&#10;+CYHu/r2plKltjO/0XXvWxFK2JUKofN+LKV0TUdGubUdiUN2spNRPpxTK/Wk5lBuBplEUS6N6jks&#10;dGqkx46a8/5iED5eTl+fafTaPplsnO0SSTaFRLy/Wx62IDwt/g+GX/2gDnVwOtoLaycGhFWW5AFF&#10;SDd5ASIQSRqDOCJkeRGDrCv5/4X6BwAA//8DAFBLAQItABQABgAIAAAAIQC2gziS/gAAAOEBAAAT&#10;AAAAAAAAAAAAAAAAAAAAAABbQ29udGVudF9UeXBlc10ueG1sUEsBAi0AFAAGAAgAAAAhADj9If/W&#10;AAAAlAEAAAsAAAAAAAAAAAAAAAAALwEAAF9yZWxzLy5yZWxzUEsBAi0AFAAGAAgAAAAhAIQiXoa6&#10;AgAAwQUAAA4AAAAAAAAAAAAAAAAALgIAAGRycy9lMm9Eb2MueG1sUEsBAi0AFAAGAAgAAAAhABjt&#10;ApDeAAAACgEAAA8AAAAAAAAAAAAAAAAAFAUAAGRycy9kb3ducmV2LnhtbFBLBQYAAAAABAAEAPMA&#10;AAAfBgAAAAA=&#10;" filled="f" stroked="f">
                <v:textbox>
                  <w:txbxContent>
                    <w:p w:rsidR="00C91AD9" w:rsidRPr="001343D4" w:rsidRDefault="00C91AD9" w:rsidP="00FC2D1B">
                      <w:pPr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б</w:t>
                      </w:r>
                      <w:r w:rsidRPr="001343D4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2D1B" w:rsidRDefault="00FC2D1B" w:rsidP="00FC2D1B">
      <w:pPr>
        <w:rPr>
          <w:noProof/>
        </w:rPr>
      </w:pPr>
    </w:p>
    <w:p w:rsidR="00FC2D1B" w:rsidRDefault="00FC2D1B" w:rsidP="00FC2D1B">
      <w:pPr>
        <w:rPr>
          <w:noProof/>
        </w:rPr>
      </w:pPr>
    </w:p>
    <w:p w:rsidR="00FC2D1B" w:rsidRDefault="00FC2D1B" w:rsidP="00FC2D1B">
      <w:pPr>
        <w:rPr>
          <w:noProof/>
        </w:rPr>
      </w:pPr>
    </w:p>
    <w:p w:rsidR="00FC2D1B" w:rsidRDefault="00FC2D1B" w:rsidP="00FC2D1B">
      <w:pPr>
        <w:rPr>
          <w:noProof/>
        </w:rPr>
      </w:pPr>
      <w:r>
        <w:rPr>
          <w:noProof/>
        </w:rPr>
        <w:drawing>
          <wp:inline distT="0" distB="0" distL="0" distR="0" wp14:anchorId="381330AE" wp14:editId="533F5DF3">
            <wp:extent cx="5948892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5267" cy="272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D1B" w:rsidRDefault="00FC2D1B" w:rsidP="00FC2D1B">
      <w:pPr>
        <w:rPr>
          <w:noProof/>
        </w:rPr>
      </w:pPr>
    </w:p>
    <w:p w:rsidR="00FC2D1B" w:rsidRDefault="00FC2D1B" w:rsidP="00FC2D1B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6F749" wp14:editId="452999BD">
                <wp:simplePos x="0" y="0"/>
                <wp:positionH relativeFrom="column">
                  <wp:posOffset>-324485</wp:posOffset>
                </wp:positionH>
                <wp:positionV relativeFrom="paragraph">
                  <wp:posOffset>-38100</wp:posOffset>
                </wp:positionV>
                <wp:extent cx="487045" cy="521970"/>
                <wp:effectExtent l="3175" t="635" r="0" b="1270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343D4" w:rsidRDefault="00C91AD9" w:rsidP="00FC2D1B">
                            <w:pPr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в</w:t>
                            </w:r>
                            <w:r w:rsidRPr="001343D4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1" type="#_x0000_t202" style="position:absolute;left:0;text-align:left;margin-left:-25.55pt;margin-top:-3pt;width:38.3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d7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YiRoD3U6JHtDbqTe5QQm59x0BmoPQygaPbwDnV2serhXlbfNBJy2VKxYbdKybFltAb/QvvTv/g6&#10;4WgLsh4/yhrs0K2RDmjfqN4mD9KBAB3q9HSqjfWlgkeSzAMSY1SBKI7CdO5q59Ps+HlQ2rxnskf2&#10;kGMFpXfgdHevjXWGZkcVa0vIknedK38nnj2A4vQCpuGrlVknXDV/pkG6SlYJ8Ug0W3kkKArvtlwS&#10;b1aG87h4VyyXRfjL2g1J1vK6ZsKaOTIrJH9WuQPHJ06cuKVlx2sLZ13SarNedgrtKDC7dMulHCRn&#10;Nf+5Gy4JEMuLkMKIBHdR6pWzZO6RksQeZDfxgjC9S2cBSUlRPg/pngv27yGhMcdpHMUTl85Ov4gt&#10;cOt1bDTruYHZ0fEeyHtSopll4ErUrrSG8m46X6TCun9OBZT7WGjHV0vRiaxmv9671oiPbbCW9RMQ&#10;WEkgGLAU5h4cWql+YDTCDMmx/r6limHUfRDQBGlIiB067kLieQQXdSlZX0qoqAAqxwaj6bg006Da&#10;DopvWrA0tZ2Qt9A4DXekth02eXVoN5gTLrbDTLOD6PLutM6Td/EbAAD//wMAUEsDBBQABgAIAAAA&#10;IQDiWwwk3QAAAAgBAAAPAAAAZHJzL2Rvd25yZXYueG1sTI9NT8MwDIbvSPsPkSdx25JWtEDXdEIg&#10;riDGh8Qta7y2WuNUTbaWf485sZstP3r9vOV2dr044xg6TxqStQKBVHvbUaPh4/15dQciREPW9J5Q&#10;ww8G2FaLq9IU1k/0huddbASHUCiMhjbGoZAy1C06E9Z+QOLbwY/ORF7HRtrRTBzuepkqlUtnOuIP&#10;rRnwscX6uDs5DZ8vh++vG/XaPLlsmPysJLl7qfX1cn7YgIg4x38Y/vRZHSp22vsT2SB6DassSRjl&#10;IedODKRZDmKv4TZPQValvCxQ/QIAAP//AwBQSwECLQAUAAYACAAAACEAtoM4kv4AAADhAQAAEwAA&#10;AAAAAAAAAAAAAAAAAAAAW0NvbnRlbnRfVHlwZXNdLnhtbFBLAQItABQABgAIAAAAIQA4/SH/1gAA&#10;AJQBAAALAAAAAAAAAAAAAAAAAC8BAABfcmVscy8ucmVsc1BLAQItABQABgAIAAAAIQB4Qqd7uQIA&#10;AMEFAAAOAAAAAAAAAAAAAAAAAC4CAABkcnMvZTJvRG9jLnhtbFBLAQItABQABgAIAAAAIQDiWwwk&#10;3QAAAAgBAAAPAAAAAAAAAAAAAAAAABMFAABkcnMvZG93bnJldi54bWxQSwUGAAAAAAQABADzAAAA&#10;HQYAAAAA&#10;" filled="f" stroked="f">
                <v:textbox>
                  <w:txbxContent>
                    <w:p w:rsidR="00C91AD9" w:rsidRPr="001343D4" w:rsidRDefault="00C91AD9" w:rsidP="00FC2D1B">
                      <w:pPr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в</w:t>
                      </w:r>
                      <w:r w:rsidRPr="001343D4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FBC8FD" wp14:editId="415A903D">
            <wp:extent cx="5972299" cy="2705100"/>
            <wp:effectExtent l="0" t="0" r="9525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6155" cy="2706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D1B" w:rsidRDefault="00FC2D1B" w:rsidP="00FC2D1B">
      <w:pPr>
        <w:jc w:val="center"/>
        <w:rPr>
          <w:szCs w:val="28"/>
        </w:rPr>
      </w:pPr>
      <w:r>
        <w:rPr>
          <w:szCs w:val="28"/>
        </w:rPr>
        <w:t xml:space="preserve">Рисунок 5 </w:t>
      </w:r>
      <w:r w:rsidR="00DE4166">
        <w:rPr>
          <w:szCs w:val="28"/>
        </w:rPr>
        <w:t>–</w:t>
      </w:r>
      <w:r>
        <w:rPr>
          <w:szCs w:val="28"/>
        </w:rPr>
        <w:t xml:space="preserve"> </w:t>
      </w:r>
      <w:r w:rsidRPr="003D7CA5">
        <w:rPr>
          <w:szCs w:val="28"/>
        </w:rPr>
        <w:t xml:space="preserve">Результаты </w:t>
      </w:r>
      <w:proofErr w:type="spellStart"/>
      <w:r w:rsidRPr="003D7CA5">
        <w:rPr>
          <w:szCs w:val="28"/>
        </w:rPr>
        <w:t>удифферентовки</w:t>
      </w:r>
      <w:proofErr w:type="spellEnd"/>
      <w:r w:rsidRPr="003D7CA5">
        <w:rPr>
          <w:szCs w:val="28"/>
        </w:rPr>
        <w:t xml:space="preserve"> в балласте</w:t>
      </w:r>
      <w:r>
        <w:rPr>
          <w:szCs w:val="28"/>
        </w:rPr>
        <w:t xml:space="preserve"> со</w:t>
      </w:r>
      <w:r w:rsidRPr="003D7CA5">
        <w:rPr>
          <w:szCs w:val="28"/>
        </w:rPr>
        <w:t xml:space="preserve"> 100%</w:t>
      </w:r>
      <w:r>
        <w:rPr>
          <w:szCs w:val="28"/>
        </w:rPr>
        <w:t xml:space="preserve"> запас</w:t>
      </w:r>
      <w:r w:rsidR="00DE4166">
        <w:rPr>
          <w:szCs w:val="28"/>
        </w:rPr>
        <w:t>ов</w:t>
      </w:r>
    </w:p>
    <w:p w:rsidR="00FC2D1B" w:rsidRDefault="00FC2D1B" w:rsidP="00FC2D1B">
      <w:pPr>
        <w:jc w:val="center"/>
        <w:rPr>
          <w:szCs w:val="28"/>
        </w:rPr>
      </w:pPr>
      <w:r>
        <w:rPr>
          <w:szCs w:val="28"/>
        </w:rPr>
        <w:t>а – нагрузка на шпацию; 6 – перерезывающая сила; в – изгибающий момент</w:t>
      </w:r>
    </w:p>
    <w:p w:rsidR="00FC2D1B" w:rsidRDefault="00FC2D1B" w:rsidP="00FC2D1B">
      <w:pPr>
        <w:ind w:firstLine="567"/>
        <w:rPr>
          <w:szCs w:val="28"/>
        </w:rPr>
      </w:pPr>
    </w:p>
    <w:p w:rsidR="00FC2D1B" w:rsidRPr="00B404C3" w:rsidRDefault="00FC2D1B" w:rsidP="00FC2D1B">
      <w:pPr>
        <w:ind w:firstLine="567"/>
        <w:rPr>
          <w:szCs w:val="28"/>
        </w:rPr>
      </w:pPr>
      <w:r w:rsidRPr="00B404C3">
        <w:rPr>
          <w:szCs w:val="28"/>
        </w:rPr>
        <w:t>Водо</w:t>
      </w:r>
      <w:r>
        <w:rPr>
          <w:szCs w:val="28"/>
        </w:rPr>
        <w:t xml:space="preserve">измещение по ГВЛ, куб. м.   V = </w:t>
      </w:r>
      <w:r w:rsidRPr="00B404C3">
        <w:rPr>
          <w:szCs w:val="28"/>
        </w:rPr>
        <w:t>1761,84</w:t>
      </w:r>
    </w:p>
    <w:p w:rsidR="00FC2D1B" w:rsidRPr="00B404C3" w:rsidRDefault="00FC2D1B" w:rsidP="00FC2D1B">
      <w:pPr>
        <w:ind w:firstLine="567"/>
        <w:rPr>
          <w:szCs w:val="28"/>
        </w:rPr>
      </w:pPr>
      <w:proofErr w:type="spellStart"/>
      <w:r w:rsidRPr="00B404C3">
        <w:rPr>
          <w:szCs w:val="28"/>
        </w:rPr>
        <w:t>Абцисса</w:t>
      </w:r>
      <w:proofErr w:type="spellEnd"/>
      <w:r w:rsidRPr="00B404C3">
        <w:rPr>
          <w:szCs w:val="28"/>
        </w:rPr>
        <w:t xml:space="preserve"> ЦТ, м   XG =</w:t>
      </w:r>
      <w:r>
        <w:rPr>
          <w:szCs w:val="28"/>
        </w:rPr>
        <w:t xml:space="preserve"> </w:t>
      </w:r>
      <w:r w:rsidRPr="00B404C3">
        <w:rPr>
          <w:szCs w:val="28"/>
        </w:rPr>
        <w:t>-1,66</w:t>
      </w:r>
    </w:p>
    <w:p w:rsidR="00FC2D1B" w:rsidRPr="00B404C3" w:rsidRDefault="00FC2D1B" w:rsidP="00FC2D1B">
      <w:pPr>
        <w:ind w:firstLine="567"/>
        <w:rPr>
          <w:szCs w:val="28"/>
        </w:rPr>
      </w:pPr>
      <w:proofErr w:type="spellStart"/>
      <w:r>
        <w:rPr>
          <w:szCs w:val="28"/>
        </w:rPr>
        <w:t>Абцисса</w:t>
      </w:r>
      <w:proofErr w:type="spellEnd"/>
      <w:r>
        <w:rPr>
          <w:szCs w:val="28"/>
        </w:rPr>
        <w:t xml:space="preserve"> ЦВ, м   XC = </w:t>
      </w:r>
      <w:r w:rsidRPr="00B404C3">
        <w:rPr>
          <w:szCs w:val="28"/>
        </w:rPr>
        <w:t>-1,65</w:t>
      </w:r>
    </w:p>
    <w:p w:rsidR="00FC2D1B" w:rsidRPr="00B404C3" w:rsidRDefault="00FC2D1B" w:rsidP="00FC2D1B">
      <w:pPr>
        <w:ind w:firstLine="567"/>
        <w:rPr>
          <w:szCs w:val="28"/>
        </w:rPr>
      </w:pPr>
      <w:proofErr w:type="spellStart"/>
      <w:r w:rsidRPr="00B404C3">
        <w:rPr>
          <w:szCs w:val="28"/>
        </w:rPr>
        <w:t>Абцисса</w:t>
      </w:r>
      <w:proofErr w:type="spellEnd"/>
      <w:r w:rsidRPr="00B404C3">
        <w:rPr>
          <w:szCs w:val="28"/>
        </w:rPr>
        <w:t xml:space="preserve"> ЦТ ГВЛ, м   XF =</w:t>
      </w:r>
      <w:r>
        <w:rPr>
          <w:szCs w:val="28"/>
        </w:rPr>
        <w:t xml:space="preserve"> </w:t>
      </w:r>
      <w:r w:rsidRPr="00B404C3">
        <w:rPr>
          <w:szCs w:val="28"/>
        </w:rPr>
        <w:t>0,10</w:t>
      </w:r>
    </w:p>
    <w:p w:rsidR="00FC2D1B" w:rsidRPr="00B404C3" w:rsidRDefault="00FC2D1B" w:rsidP="00FC2D1B">
      <w:pPr>
        <w:ind w:firstLine="567"/>
        <w:rPr>
          <w:szCs w:val="28"/>
        </w:rPr>
      </w:pPr>
      <w:proofErr w:type="spellStart"/>
      <w:r w:rsidRPr="00B404C3">
        <w:rPr>
          <w:szCs w:val="28"/>
        </w:rPr>
        <w:t>Большойметацентрический</w:t>
      </w:r>
      <w:proofErr w:type="spellEnd"/>
      <w:r w:rsidRPr="00B404C3">
        <w:rPr>
          <w:szCs w:val="28"/>
        </w:rPr>
        <w:t xml:space="preserve"> радиус, </w:t>
      </w:r>
      <w:proofErr w:type="gramStart"/>
      <w:r w:rsidRPr="00B404C3">
        <w:rPr>
          <w:szCs w:val="28"/>
        </w:rPr>
        <w:t>м</w:t>
      </w:r>
      <w:proofErr w:type="gramEnd"/>
      <w:r w:rsidRPr="00B404C3">
        <w:rPr>
          <w:szCs w:val="28"/>
        </w:rPr>
        <w:t xml:space="preserve">  R =</w:t>
      </w:r>
      <w:r w:rsidRPr="00B404C3">
        <w:rPr>
          <w:szCs w:val="28"/>
        </w:rPr>
        <w:tab/>
        <w:t>1509,70</w:t>
      </w:r>
    </w:p>
    <w:p w:rsidR="00FC2D1B" w:rsidRDefault="00FC2D1B" w:rsidP="00FC2D1B">
      <w:pPr>
        <w:ind w:firstLine="567"/>
        <w:rPr>
          <w:szCs w:val="28"/>
        </w:rPr>
      </w:pPr>
      <w:r w:rsidRPr="00B404C3">
        <w:rPr>
          <w:szCs w:val="28"/>
        </w:rPr>
        <w:t>Площадь ГВЛ, кв. м   S=</w:t>
      </w:r>
      <w:r w:rsidRPr="00B404C3">
        <w:rPr>
          <w:szCs w:val="28"/>
        </w:rPr>
        <w:tab/>
        <w:t>1019,88</w:t>
      </w:r>
    </w:p>
    <w:p w:rsidR="00FC2D1B" w:rsidRPr="00EC754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 xml:space="preserve">Осадка носом, </w:t>
      </w:r>
      <w:proofErr w:type="gramStart"/>
      <w:r w:rsidRPr="00EC754B">
        <w:rPr>
          <w:szCs w:val="28"/>
        </w:rPr>
        <w:t>м</w:t>
      </w:r>
      <w:proofErr w:type="gramEnd"/>
      <w:r w:rsidRPr="00EC754B">
        <w:rPr>
          <w:szCs w:val="28"/>
        </w:rPr>
        <w:t xml:space="preserve"> </w:t>
      </w:r>
      <w:r w:rsidRPr="002454CD">
        <w:rPr>
          <w:position w:val="-12"/>
          <w:szCs w:val="28"/>
        </w:rPr>
        <w:object w:dxaOrig="2460" w:dyaOrig="380">
          <v:shape id="_x0000_i1097" type="#_x0000_t75" style="width:123.6pt;height:20.4pt" o:ole="">
            <v:imagedata r:id="rId157" o:title=""/>
          </v:shape>
          <o:OLEObject Type="Embed" ProgID="Equation.3" ShapeID="_x0000_i1097" DrawAspect="Content" ObjectID="_1591387200" r:id="rId158"/>
        </w:object>
      </w:r>
      <w:r>
        <w:rPr>
          <w:szCs w:val="28"/>
        </w:rPr>
        <w:t xml:space="preserve"> - Удовлетворяет условию</w:t>
      </w:r>
    </w:p>
    <w:p w:rsidR="00FC2D1B" w:rsidRPr="00EC754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 xml:space="preserve">Осадка кормой, </w:t>
      </w:r>
      <w:proofErr w:type="gramStart"/>
      <w:r w:rsidRPr="00EC754B">
        <w:rPr>
          <w:szCs w:val="28"/>
        </w:rPr>
        <w:t>м</w:t>
      </w:r>
      <w:proofErr w:type="gramEnd"/>
      <w:r w:rsidRPr="00EC754B">
        <w:rPr>
          <w:szCs w:val="28"/>
        </w:rPr>
        <w:t xml:space="preserve"> </w:t>
      </w:r>
      <w:r w:rsidRPr="002454CD">
        <w:rPr>
          <w:position w:val="-12"/>
          <w:szCs w:val="28"/>
        </w:rPr>
        <w:object w:dxaOrig="2700" w:dyaOrig="380">
          <v:shape id="_x0000_i1098" type="#_x0000_t75" style="width:134.45pt;height:20.4pt" o:ole="">
            <v:imagedata r:id="rId159" o:title=""/>
          </v:shape>
          <o:OLEObject Type="Embed" ProgID="Equation.3" ShapeID="_x0000_i1098" DrawAspect="Content" ObjectID="_1591387201" r:id="rId160"/>
        </w:object>
      </w:r>
      <w:r>
        <w:rPr>
          <w:szCs w:val="28"/>
        </w:rPr>
        <w:t xml:space="preserve"> - Удовлетворяет условию</w:t>
      </w:r>
    </w:p>
    <w:p w:rsidR="00FC2D1B" w:rsidRPr="00EC754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 xml:space="preserve">Осадка средняя, </w:t>
      </w:r>
      <w:proofErr w:type="gramStart"/>
      <w:r w:rsidRPr="00EC754B">
        <w:rPr>
          <w:szCs w:val="28"/>
        </w:rPr>
        <w:t>м</w:t>
      </w:r>
      <w:proofErr w:type="gramEnd"/>
      <w:r w:rsidRPr="00EC754B">
        <w:rPr>
          <w:szCs w:val="28"/>
        </w:rPr>
        <w:t xml:space="preserve"> </w:t>
      </w:r>
      <w:r w:rsidRPr="002454CD">
        <w:rPr>
          <w:position w:val="-12"/>
          <w:szCs w:val="28"/>
        </w:rPr>
        <w:object w:dxaOrig="2840" w:dyaOrig="380">
          <v:shape id="_x0000_i1099" type="#_x0000_t75" style="width:143.15pt;height:20.4pt" o:ole="">
            <v:imagedata r:id="rId161" o:title=""/>
          </v:shape>
          <o:OLEObject Type="Embed" ProgID="Equation.3" ShapeID="_x0000_i1099" DrawAspect="Content" ObjectID="_1591387202" r:id="rId162"/>
        </w:object>
      </w:r>
      <w:r>
        <w:rPr>
          <w:szCs w:val="28"/>
        </w:rPr>
        <w:t xml:space="preserve"> - Удовлетворяет условию</w:t>
      </w:r>
    </w:p>
    <w:p w:rsidR="00FC2D1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>Невязка по перерезывающей силе</w:t>
      </w:r>
      <w:r>
        <w:rPr>
          <w:szCs w:val="28"/>
        </w:rPr>
        <w:t xml:space="preserve">, </w:t>
      </w:r>
      <w:r w:rsidRPr="002F27F6">
        <w:rPr>
          <w:position w:val="-4"/>
          <w:szCs w:val="28"/>
        </w:rPr>
        <w:object w:dxaOrig="440" w:dyaOrig="279">
          <v:shape id="_x0000_i1100" type="#_x0000_t75" style="width:22.45pt;height:14.15pt" o:ole="">
            <v:imagedata r:id="rId163" o:title=""/>
          </v:shape>
          <o:OLEObject Type="Embed" ProgID="Equation.3" ShapeID="_x0000_i1100" DrawAspect="Content" ObjectID="_1591387203" r:id="rId164"/>
        </w:object>
      </w:r>
      <w:r w:rsidRPr="006B143B">
        <w:rPr>
          <w:szCs w:val="28"/>
        </w:rPr>
        <w:t>-0,03</w:t>
      </w:r>
    </w:p>
    <w:p w:rsidR="00FC2D1B" w:rsidRPr="00B64AD2" w:rsidRDefault="00FC2D1B" w:rsidP="00FC2D1B">
      <w:pPr>
        <w:ind w:firstLine="567"/>
        <w:rPr>
          <w:szCs w:val="28"/>
        </w:rPr>
      </w:pPr>
      <w:r w:rsidRPr="00723C70">
        <w:rPr>
          <w:position w:val="-12"/>
          <w:szCs w:val="28"/>
        </w:rPr>
        <w:object w:dxaOrig="5480" w:dyaOrig="380">
          <v:shape id="_x0000_i1101" type="#_x0000_t75" style="width:273pt;height:20.4pt" o:ole="">
            <v:imagedata r:id="rId165" o:title=""/>
          </v:shape>
          <o:OLEObject Type="Embed" ProgID="Equation.3" ShapeID="_x0000_i1101" DrawAspect="Content" ObjectID="_1591387204" r:id="rId166"/>
        </w:object>
      </w:r>
      <w:r>
        <w:rPr>
          <w:szCs w:val="28"/>
        </w:rPr>
        <w:t xml:space="preserve"> - Удовлетворяет условию </w:t>
      </w:r>
      <w:r w:rsidRPr="00157E08">
        <w:rPr>
          <w:szCs w:val="28"/>
        </w:rPr>
        <w:t>[</w:t>
      </w:r>
      <w:r>
        <w:rPr>
          <w:szCs w:val="28"/>
        </w:rPr>
        <w:t>4, п. 2.2</w:t>
      </w:r>
      <w:r w:rsidRPr="00DB31F7">
        <w:rPr>
          <w:szCs w:val="28"/>
        </w:rPr>
        <w:t>.36</w:t>
      </w:r>
      <w:r w:rsidRPr="00157E08">
        <w:rPr>
          <w:szCs w:val="28"/>
        </w:rPr>
        <w:t>]</w:t>
      </w:r>
      <w:r w:rsidRPr="00DB31F7">
        <w:rPr>
          <w:szCs w:val="28"/>
        </w:rPr>
        <w:t>.</w:t>
      </w:r>
      <w:r w:rsidRPr="00EC754B">
        <w:rPr>
          <w:szCs w:val="28"/>
        </w:rPr>
        <w:tab/>
      </w:r>
    </w:p>
    <w:p w:rsidR="00FC2D1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>Невязка по изгибающему моменту</w:t>
      </w:r>
      <w:r w:rsidRPr="00EC754B">
        <w:rPr>
          <w:szCs w:val="28"/>
        </w:rPr>
        <w:tab/>
      </w:r>
      <w:r w:rsidRPr="005E490F">
        <w:rPr>
          <w:position w:val="-6"/>
          <w:szCs w:val="28"/>
        </w:rPr>
        <w:object w:dxaOrig="820" w:dyaOrig="300">
          <v:shape id="_x0000_i1102" type="#_x0000_t75" style="width:42.05pt;height:15pt" o:ole="">
            <v:imagedata r:id="rId167" o:title=""/>
          </v:shape>
          <o:OLEObject Type="Embed" ProgID="Equation.3" ShapeID="_x0000_i1102" DrawAspect="Content" ObjectID="_1591387205" r:id="rId168"/>
        </w:object>
      </w:r>
      <w:r>
        <w:rPr>
          <w:szCs w:val="28"/>
        </w:rPr>
        <w:t xml:space="preserve"> </w:t>
      </w:r>
      <w:r w:rsidRPr="006B143B">
        <w:rPr>
          <w:szCs w:val="28"/>
        </w:rPr>
        <w:t>-71,01</w:t>
      </w:r>
    </w:p>
    <w:p w:rsidR="00FC2D1B" w:rsidRDefault="00FC2D1B" w:rsidP="00FC2D1B">
      <w:pPr>
        <w:ind w:firstLine="567"/>
        <w:rPr>
          <w:szCs w:val="28"/>
        </w:rPr>
      </w:pPr>
      <w:r w:rsidRPr="00723C70">
        <w:rPr>
          <w:position w:val="-12"/>
          <w:szCs w:val="28"/>
        </w:rPr>
        <w:object w:dxaOrig="6300" w:dyaOrig="380">
          <v:shape id="_x0000_i1103" type="#_x0000_t75" style="width:313.8pt;height:20.4pt" o:ole="">
            <v:imagedata r:id="rId169" o:title=""/>
          </v:shape>
          <o:OLEObject Type="Embed" ProgID="Equation.3" ShapeID="_x0000_i1103" DrawAspect="Content" ObjectID="_1591387206" r:id="rId170"/>
        </w:object>
      </w:r>
      <w:r>
        <w:rPr>
          <w:szCs w:val="28"/>
        </w:rPr>
        <w:t>- Удовлетворяет условию</w:t>
      </w:r>
      <w:r w:rsidRPr="00166A7C">
        <w:rPr>
          <w:szCs w:val="28"/>
        </w:rPr>
        <w:t xml:space="preserve"> </w:t>
      </w:r>
      <w:r w:rsidRPr="00157E08">
        <w:rPr>
          <w:szCs w:val="28"/>
        </w:rPr>
        <w:t>[</w:t>
      </w:r>
      <w:r>
        <w:rPr>
          <w:szCs w:val="28"/>
        </w:rPr>
        <w:t>4, п. 2.2</w:t>
      </w:r>
      <w:r w:rsidRPr="00DB31F7">
        <w:rPr>
          <w:szCs w:val="28"/>
        </w:rPr>
        <w:t>.36</w:t>
      </w:r>
      <w:r w:rsidRPr="00157E08">
        <w:rPr>
          <w:szCs w:val="28"/>
        </w:rPr>
        <w:t>]</w:t>
      </w:r>
      <w:r w:rsidRPr="00DB31F7">
        <w:rPr>
          <w:szCs w:val="28"/>
        </w:rPr>
        <w:t>.</w:t>
      </w:r>
      <w:r w:rsidRPr="00EC754B">
        <w:rPr>
          <w:szCs w:val="28"/>
        </w:rPr>
        <w:tab/>
      </w:r>
    </w:p>
    <w:p w:rsidR="00FC2D1B" w:rsidRDefault="00FC2D1B" w:rsidP="00FC2D1B">
      <w:pPr>
        <w:rPr>
          <w:szCs w:val="28"/>
        </w:rPr>
      </w:pPr>
    </w:p>
    <w:p w:rsidR="00FC2D1B" w:rsidRDefault="00FC2D1B" w:rsidP="00FC2D1B">
      <w:pPr>
        <w:rPr>
          <w:szCs w:val="28"/>
        </w:rPr>
      </w:pPr>
    </w:p>
    <w:p w:rsidR="00FC2D1B" w:rsidRDefault="00FC2D1B" w:rsidP="00FC2D1B">
      <w:pPr>
        <w:rPr>
          <w:szCs w:val="28"/>
        </w:rPr>
      </w:pPr>
    </w:p>
    <w:p w:rsidR="00FC2D1B" w:rsidRPr="003D7CA5" w:rsidRDefault="00FC2D1B" w:rsidP="00FC2D1B">
      <w:pPr>
        <w:rPr>
          <w:szCs w:val="28"/>
        </w:rPr>
      </w:pPr>
      <w:r w:rsidRPr="003D7CA5">
        <w:rPr>
          <w:szCs w:val="28"/>
        </w:rPr>
        <w:t xml:space="preserve">Таблица 6 - Результаты </w:t>
      </w:r>
      <w:proofErr w:type="spellStart"/>
      <w:r w:rsidRPr="003D7CA5">
        <w:rPr>
          <w:szCs w:val="28"/>
        </w:rPr>
        <w:t>удифферентовки</w:t>
      </w:r>
      <w:proofErr w:type="spellEnd"/>
      <w:r w:rsidRPr="003D7CA5">
        <w:rPr>
          <w:szCs w:val="28"/>
        </w:rPr>
        <w:t xml:space="preserve"> </w:t>
      </w:r>
      <w:proofErr w:type="gramStart"/>
      <w:r w:rsidRPr="003D7CA5">
        <w:rPr>
          <w:szCs w:val="28"/>
        </w:rPr>
        <w:t>в</w:t>
      </w:r>
      <w:proofErr w:type="gramEnd"/>
      <w:r w:rsidRPr="003D7CA5">
        <w:rPr>
          <w:szCs w:val="28"/>
        </w:rPr>
        <w:t xml:space="preserve"> грузу </w:t>
      </w:r>
      <w:r>
        <w:rPr>
          <w:szCs w:val="28"/>
        </w:rPr>
        <w:t xml:space="preserve">с </w:t>
      </w:r>
      <w:r w:rsidRPr="003D7CA5">
        <w:rPr>
          <w:szCs w:val="28"/>
        </w:rPr>
        <w:t>10%</w:t>
      </w:r>
      <w:r>
        <w:rPr>
          <w:szCs w:val="28"/>
        </w:rPr>
        <w:t xml:space="preserve"> запаса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97"/>
        <w:gridCol w:w="1464"/>
        <w:gridCol w:w="2006"/>
        <w:gridCol w:w="1501"/>
        <w:gridCol w:w="1443"/>
        <w:gridCol w:w="1534"/>
      </w:tblGrid>
      <w:tr w:rsidR="00FC2D1B" w:rsidRPr="003D7CA5" w:rsidTr="00E06A00">
        <w:tc>
          <w:tcPr>
            <w:tcW w:w="2861" w:type="dxa"/>
            <w:gridSpan w:val="2"/>
          </w:tcPr>
          <w:p w:rsidR="00FC2D1B" w:rsidRPr="003D7CA5" w:rsidRDefault="00FC2D1B" w:rsidP="00E06A00">
            <w:pPr>
              <w:jc w:val="center"/>
              <w:rPr>
                <w:szCs w:val="28"/>
              </w:rPr>
            </w:pPr>
            <w:r w:rsidRPr="003D7CA5">
              <w:rPr>
                <w:szCs w:val="28"/>
              </w:rPr>
              <w:t>Нагрузка на шпацию</w:t>
            </w:r>
          </w:p>
        </w:tc>
        <w:tc>
          <w:tcPr>
            <w:tcW w:w="3507" w:type="dxa"/>
            <w:gridSpan w:val="2"/>
          </w:tcPr>
          <w:p w:rsidR="00FC2D1B" w:rsidRPr="003D7CA5" w:rsidRDefault="00FC2D1B" w:rsidP="00E06A00">
            <w:pPr>
              <w:jc w:val="center"/>
              <w:rPr>
                <w:szCs w:val="28"/>
              </w:rPr>
            </w:pPr>
            <w:r w:rsidRPr="003D7CA5">
              <w:rPr>
                <w:szCs w:val="28"/>
              </w:rPr>
              <w:t>Перерезывающая сила</w:t>
            </w:r>
          </w:p>
        </w:tc>
        <w:tc>
          <w:tcPr>
            <w:tcW w:w="2977" w:type="dxa"/>
            <w:gridSpan w:val="2"/>
          </w:tcPr>
          <w:p w:rsidR="00FC2D1B" w:rsidRPr="003D7CA5" w:rsidRDefault="00FC2D1B" w:rsidP="00E06A00">
            <w:pPr>
              <w:jc w:val="center"/>
              <w:rPr>
                <w:szCs w:val="28"/>
              </w:rPr>
            </w:pPr>
            <w:r w:rsidRPr="003D7CA5">
              <w:rPr>
                <w:szCs w:val="28"/>
              </w:rPr>
              <w:t>Изгибающий момент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0-1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-114,20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0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0,00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0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0,00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1-2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-711,30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-114,21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-239,53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2-3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364,60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2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-825,52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2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-2336,44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3-4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93,50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3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-460,92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3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-5213,43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4-5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-38,64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4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-367,43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4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-7059,67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5-6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187,45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5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-406,07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5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-8782,47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6-7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174,00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6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-218,63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6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-10170,42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7-8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160,56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7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-44,63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7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-10745,09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8-9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147,11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8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115,92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8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-10567,01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9-10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133,66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9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263,02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9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-9696,67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10-11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120,21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10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396,67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10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-8194,61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11-12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106,76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11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516,87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11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-6121,34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12-13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-151,94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12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623,62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12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-3537,38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13-14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-165,38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13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471,68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13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-1055,06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14-15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-183,11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14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306,29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14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713,29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15-16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-637,63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15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123,17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15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1697,53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16-17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227,23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16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-514,47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16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835,09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17-18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445,25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17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-287,25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17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-950,75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18-19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26,85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18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157,99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18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-1223,50</w:t>
            </w:r>
          </w:p>
        </w:tc>
      </w:tr>
      <w:tr w:rsidR="00FC2D1B" w:rsidRPr="003D7CA5" w:rsidTr="00E06A00">
        <w:tc>
          <w:tcPr>
            <w:tcW w:w="1397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19-20</w:t>
            </w:r>
          </w:p>
        </w:tc>
        <w:tc>
          <w:tcPr>
            <w:tcW w:w="146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-184,82</w:t>
            </w: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19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184,83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19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-434,03</w:t>
            </w:r>
          </w:p>
        </w:tc>
      </w:tr>
      <w:tr w:rsidR="00FC2D1B" w:rsidRPr="003D7CA5" w:rsidTr="00E06A00">
        <w:tc>
          <w:tcPr>
            <w:tcW w:w="2861" w:type="dxa"/>
            <w:gridSpan w:val="2"/>
          </w:tcPr>
          <w:p w:rsidR="00FC2D1B" w:rsidRPr="0097694B" w:rsidRDefault="00FC2D1B" w:rsidP="00E06A00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20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01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0,00</w:t>
            </w:r>
          </w:p>
        </w:tc>
        <w:tc>
          <w:tcPr>
            <w:tcW w:w="1443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 xml:space="preserve">20 </w:t>
            </w:r>
            <w:proofErr w:type="spellStart"/>
            <w:r w:rsidRPr="0097694B">
              <w:rPr>
                <w:szCs w:val="28"/>
              </w:rPr>
              <w:t>шп</w:t>
            </w:r>
            <w:proofErr w:type="spellEnd"/>
          </w:p>
        </w:tc>
        <w:tc>
          <w:tcPr>
            <w:tcW w:w="1534" w:type="dxa"/>
          </w:tcPr>
          <w:p w:rsidR="00FC2D1B" w:rsidRPr="0097694B" w:rsidRDefault="00FC2D1B" w:rsidP="00E06A00">
            <w:pPr>
              <w:rPr>
                <w:szCs w:val="28"/>
              </w:rPr>
            </w:pPr>
            <w:r w:rsidRPr="0097694B">
              <w:rPr>
                <w:szCs w:val="28"/>
              </w:rPr>
              <w:t>0,00</w:t>
            </w:r>
          </w:p>
        </w:tc>
      </w:tr>
    </w:tbl>
    <w:p w:rsidR="00DE4166" w:rsidRDefault="00DE4166">
      <w:pPr>
        <w:spacing w:after="160" w:line="259" w:lineRule="auto"/>
        <w:jc w:val="left"/>
        <w:rPr>
          <w:noProof/>
        </w:rPr>
      </w:pPr>
      <w:r>
        <w:rPr>
          <w:noProof/>
        </w:rPr>
        <w:br w:type="page"/>
      </w:r>
    </w:p>
    <w:p w:rsidR="00FC2D1B" w:rsidRDefault="00FC2D1B" w:rsidP="00FC2D1B">
      <w:pPr>
        <w:rPr>
          <w:noProof/>
        </w:rPr>
      </w:pPr>
    </w:p>
    <w:p w:rsidR="00FC2D1B" w:rsidRDefault="00FC2D1B" w:rsidP="00FC2D1B">
      <w:r>
        <w:rPr>
          <w:noProof/>
        </w:rPr>
        <w:drawing>
          <wp:inline distT="0" distB="0" distL="0" distR="0" wp14:anchorId="7C3BFD30" wp14:editId="246D1938">
            <wp:extent cx="5902081" cy="267652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165" cy="268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D39B6" wp14:editId="614BAFB7">
                <wp:simplePos x="0" y="0"/>
                <wp:positionH relativeFrom="column">
                  <wp:posOffset>-371475</wp:posOffset>
                </wp:positionH>
                <wp:positionV relativeFrom="paragraph">
                  <wp:posOffset>-7620</wp:posOffset>
                </wp:positionV>
                <wp:extent cx="487045" cy="521970"/>
                <wp:effectExtent l="3810" t="0" r="4445" b="3810"/>
                <wp:wrapNone/>
                <wp:docPr id="7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343D4" w:rsidRDefault="00C91AD9" w:rsidP="00FC2D1B">
                            <w:pPr>
                              <w:rPr>
                                <w:i/>
                                <w:szCs w:val="28"/>
                              </w:rPr>
                            </w:pPr>
                            <w:r w:rsidRPr="001343D4">
                              <w:rPr>
                                <w:i/>
                                <w:szCs w:val="28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2" type="#_x0000_t202" style="position:absolute;left:0;text-align:left;margin-left:-29.25pt;margin-top:-.6pt;width:38.3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xt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lGgvZQo0e2N+hO7lES2/yMg85A7WEARbOHd6izi1UP97L6ppGQy5aKDbtVSo4tozX4F9qf/sXX&#10;CUdbkPX4UdZgh26NdED7RvU2eZAOBOhQp6dTbawvFTySZB6QGKMKRHEUpnNXO59mx8+D0uY9kz2y&#10;hxwrKL0Dp7t7bawzNDuqWFtClrzrXPk78ewBFKcXMA1frcw64ar5Mw3SVbJKiEei2cojQVF4t+WS&#10;eLMynMfFu2K5LMJf1m5IspbXNRPWzJFZIfmzyh04PnHixC0tO15bOOuSVpv1slNoR4HZpVsu5SA5&#10;q/nP3XBJgFhehBRGJLiLUq+cJXOPlCT2ILuJF4TpXToLSEqK8nlI91ywfw8JjTlO4yieuHR2+kVs&#10;gVuvY6NZzw3Mjo73OU5OSjSzDFyJ2pXWUN5N54tUWPfPqYByHwvt+GopOpHV7Nd71xqzYxusZf0E&#10;BFYSCAYshbkHh1aqHxiNMENyrL9vqWIYdR8ENEEaEmKHjruQeB7BRV1K1pcSKiqAyrHBaDouzTSo&#10;toPimxYsTW0n5C00TsMdqW2HTV4d2g3mhIvtMNPsILq8O63z5F38BgAA//8DAFBLAwQUAAYACAAA&#10;ACEAIL+2TNwAAAAIAQAADwAAAGRycy9kb3ducmV2LnhtbEyPTU/DMAyG70j8h8hI3LakE0Wlazoh&#10;EFfQvpB2yxqvrWicqsnW8u/nneBkW370+nGxmlwnLjiE1pOGZK5AIFXetlRr2G0/ZhmIEA1Z03lC&#10;Db8YYFXe3xUmt36kNV42sRYcQiE3GpoY+1zKUDXoTJj7Hol3Jz84E3kcamkHM3K46+RCqWfpTEt8&#10;oTE9vjVY/WzOTsP+83T4flJf9btL+9FPSpJ7kVo/PkyvSxARp/gHw02f1aFkp6M/kw2i0zBLs5RR&#10;bpIFiBuQcT1qyBIFsizk/wfKKwAAAP//AwBQSwECLQAUAAYACAAAACEAtoM4kv4AAADhAQAAEwAA&#10;AAAAAAAAAAAAAAAAAAAAW0NvbnRlbnRfVHlwZXNdLnhtbFBLAQItABQABgAIAAAAIQA4/SH/1gAA&#10;AJQBAAALAAAAAAAAAAAAAAAAAC8BAABfcmVscy8ucmVsc1BLAQItABQABgAIAAAAIQDOlTxtugIA&#10;AMEFAAAOAAAAAAAAAAAAAAAAAC4CAABkcnMvZTJvRG9jLnhtbFBLAQItABQABgAIAAAAIQAgv7ZM&#10;3AAAAAgBAAAPAAAAAAAAAAAAAAAAABQFAABkcnMvZG93bnJldi54bWxQSwUGAAAAAAQABADzAAAA&#10;HQYAAAAA&#10;" filled="f" stroked="f">
                <v:textbox>
                  <w:txbxContent>
                    <w:p w:rsidR="00C91AD9" w:rsidRPr="001343D4" w:rsidRDefault="00C91AD9" w:rsidP="00FC2D1B">
                      <w:pPr>
                        <w:rPr>
                          <w:i/>
                          <w:szCs w:val="28"/>
                        </w:rPr>
                      </w:pPr>
                      <w:r w:rsidRPr="001343D4">
                        <w:rPr>
                          <w:i/>
                          <w:szCs w:val="28"/>
                        </w:rPr>
                        <w:t>а)</w:t>
                      </w:r>
                    </w:p>
                  </w:txbxContent>
                </v:textbox>
              </v:shape>
            </w:pict>
          </mc:Fallback>
        </mc:AlternateContent>
      </w:r>
    </w:p>
    <w:p w:rsidR="00FC2D1B" w:rsidRDefault="00FC2D1B" w:rsidP="00FC2D1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0ECF4" wp14:editId="4BAF0E94">
                <wp:simplePos x="0" y="0"/>
                <wp:positionH relativeFrom="column">
                  <wp:posOffset>-342900</wp:posOffset>
                </wp:positionH>
                <wp:positionV relativeFrom="paragraph">
                  <wp:posOffset>252095</wp:posOffset>
                </wp:positionV>
                <wp:extent cx="487045" cy="521970"/>
                <wp:effectExtent l="3810" t="0" r="4445" b="1905"/>
                <wp:wrapNone/>
                <wp:docPr id="7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343D4" w:rsidRDefault="00C91AD9" w:rsidP="00FC2D1B">
                            <w:pPr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б</w:t>
                            </w:r>
                            <w:r w:rsidRPr="001343D4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-27pt;margin-top:19.85pt;width:38.3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9S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zlGgvZQo0e2N+hO7lEys/kZB52B2sMAimYP71BnF6se7mX1TSMhly0VG3arlBxbRmvwL7Q//Yuv&#10;E462IOvxo6zBDt0a6YD2jept8iAdCNChTk+n2lhfKngkyTwgMUYViOIoTOeudj7Njp8Hpc17Jntk&#10;DzlWUHoHTnf32lhnaHZUsbaELHnXufJ34tkDKE4vYBq+Wpl1wlXzZxqkq2SVEI9Es5VHgqLwbssl&#10;8WZlOI+Ld8VyWYS/rN2QZC2vayasmSOzQvJnlTtwfOLEiVtadry2cNYlrTbrZafQjgKzS7dcykFy&#10;VvOfu+GSALG8CCmMSHAXpV45S+YeKUnsQXYTLwjTu3QWkJQU5fOQ7rlg/x4SGnOcxlE8cens9IvY&#10;Ardex0aznhuYHR3vc5yclGhmGbgStSutobybzhepsO6fUwHlPhba8dVSdCKr2a/3U2sc22At6ycg&#10;sJJAMGApzD04tFL9wGiEGZJj/X1LFcOo+yCgCdKQEDt03IXE8wgu6lKyvpRQUQFUjg1G03FppkG1&#10;HRTftGBpajshb6FxGu5IbTts8urQbjAnXGyHmWYH0eXdaZ0n7+I3AAAA//8DAFBLAwQUAAYACAAA&#10;ACEAIVIc894AAAAJAQAADwAAAGRycy9kb3ducmV2LnhtbEyPTU/DMAyG70j7D5EncduSlY3R0nRC&#10;IK6gfSFxyxqvrWicqsnW8u8xJzhZlh+9ft58M7pWXLEPjScNi7kCgVR621Cl4bB/nT2ACNGQNa0n&#10;1PCNATbF5CY3mfUDbfG6i5XgEAqZ0VDH2GVShrJGZ8Lcd0h8O/vemchrX0nbm4HDXSsTpe6lMw3x&#10;h9p0+Fxj+bW7OA3Ht/Pnx1K9Vy9u1Q1+VJJcKrW+nY5PjyAijvEPhl99VoeCnU7+QjaIVsNsteQu&#10;UcNdugbBQJLwPDGYLFKQRS7/Nyh+AAAA//8DAFBLAQItABQABgAIAAAAIQC2gziS/gAAAOEBAAAT&#10;AAAAAAAAAAAAAAAAAAAAAABbQ29udGVudF9UeXBlc10ueG1sUEsBAi0AFAAGAAgAAAAhADj9If/W&#10;AAAAlAEAAAsAAAAAAAAAAAAAAAAALwEAAF9yZWxzLy5yZWxzUEsBAi0AFAAGAAgAAAAhAKAu31K6&#10;AgAAwQUAAA4AAAAAAAAAAAAAAAAALgIAAGRycy9lMm9Eb2MueG1sUEsBAi0AFAAGAAgAAAAhACFS&#10;HPPeAAAACQEAAA8AAAAAAAAAAAAAAAAAFAUAAGRycy9kb3ducmV2LnhtbFBLBQYAAAAABAAEAPMA&#10;AAAfBgAAAAA=&#10;" filled="f" stroked="f">
                <v:textbox>
                  <w:txbxContent>
                    <w:p w:rsidR="00C91AD9" w:rsidRPr="001343D4" w:rsidRDefault="00C91AD9" w:rsidP="00FC2D1B">
                      <w:pPr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б</w:t>
                      </w:r>
                      <w:r w:rsidRPr="001343D4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2D1B" w:rsidRDefault="00FC2D1B" w:rsidP="00FC2D1B">
      <w:pPr>
        <w:rPr>
          <w:noProof/>
        </w:rPr>
      </w:pPr>
      <w:r>
        <w:rPr>
          <w:noProof/>
        </w:rPr>
        <w:drawing>
          <wp:inline distT="0" distB="0" distL="0" distR="0" wp14:anchorId="05F22353" wp14:editId="3541D768">
            <wp:extent cx="5969825" cy="2714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78290" cy="271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2D1B" w:rsidRDefault="00FC2D1B" w:rsidP="00FC2D1B">
      <w:pPr>
        <w:rPr>
          <w:noProof/>
        </w:rPr>
      </w:pPr>
    </w:p>
    <w:p w:rsidR="00FC2D1B" w:rsidRDefault="00FC2D1B" w:rsidP="00FC2D1B">
      <w:r>
        <w:rPr>
          <w:noProof/>
        </w:rPr>
        <w:drawing>
          <wp:inline distT="0" distB="0" distL="0" distR="0" wp14:anchorId="39F189B9" wp14:editId="023D48FD">
            <wp:extent cx="6051683" cy="28194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73606" cy="2829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5D008" wp14:editId="39AA6647">
                <wp:simplePos x="0" y="0"/>
                <wp:positionH relativeFrom="column">
                  <wp:posOffset>-371475</wp:posOffset>
                </wp:positionH>
                <wp:positionV relativeFrom="paragraph">
                  <wp:posOffset>16510</wp:posOffset>
                </wp:positionV>
                <wp:extent cx="487045" cy="521970"/>
                <wp:effectExtent l="3810" t="0" r="4445" b="0"/>
                <wp:wrapNone/>
                <wp:docPr id="7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AD9" w:rsidRPr="001343D4" w:rsidRDefault="00C91AD9" w:rsidP="00FC2D1B">
                            <w:pPr>
                              <w:rPr>
                                <w:i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в</w:t>
                            </w:r>
                            <w:r w:rsidRPr="001343D4">
                              <w:rPr>
                                <w:i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left:0;text-align:left;margin-left:-29.25pt;margin-top:1.3pt;width:38.35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cQ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/MYI0F7qNEj2xt0J/comdv8jIPO4NrDABfNHs6hzi5WPdzL6ptGQi5bKjbsVik5tozWwC+0L/2L&#10;pxOOtiDr8aOswQ/dGumA9o3qbfIgHQjQoU5Pp9pYLhUckmQeEKBYgSmOwnTuaufT7Ph4UNq8Z7JH&#10;dpFjBaV34HR3r40lQ7PjFetLyJJ3nSt/J54dwMXpBFzDU2uzJFw1f6ZBukpWCfFINFt5JCgK77Zc&#10;Em9WhvO4eFcsl0X4y/oNSdbyumbCujkqKyR/VrmDxidNnLSlZcdrC2cpabVZLzuFdhSUXbrPpRws&#10;52v+cxouCRDLi5DCiAR3UeqVs2TukZLEHmQ38YIwvUtnAUlJUT4P6Z4L9u8hoTHHaRzFk5bOpF/E&#10;FrjvdWw067mB2dHxPsfJ6RLNrAJXonalNZR30/oiFZb+ORVQ7mOhnV6tRCexmv1671ojObbBWtZP&#10;IGAlQWCgUph7sGil+oHRCDMkx/r7liqGUfdBQBOkISF26LgNiecRbNSlZX1poaICqBwbjKbl0kyD&#10;ajsovmnB09R2Qt5C4zTcidp22MTq0G4wJ1xsh5lmB9Hl3t06T97FbwAAAP//AwBQSwMEFAAGAAgA&#10;AAAhACJtYTnbAAAABwEAAA8AAABkcnMvZG93bnJldi54bWxMjk1PwzAQRO9I/Adrkbi1NlFTuSGb&#10;CoG4gigfUm9uvE0i4nUUu03497gnOI5m9OaV29n14kxj6Dwj3C0VCOLa244bhI/354UGEaJha3rP&#10;hPBDAbbV9VVpCusnfqPzLjYiQTgUBqGNcSikDHVLzoSlH4hTd/SjMzHFsZF2NFOCu15mSq2lMx2n&#10;h9YM9NhS/b07OYTPl+P+a6VemyeXD5OflWS3kYi3N/PDPYhIc/wbw0U/qUOVnA7+xDaIHmGR6zxN&#10;EbI1iEuvMxAHBL3SIKtS/vevfgEAAP//AwBQSwECLQAUAAYACAAAACEAtoM4kv4AAADhAQAAEwAA&#10;AAAAAAAAAAAAAAAAAAAAW0NvbnRlbnRfVHlwZXNdLnhtbFBLAQItABQABgAIAAAAIQA4/SH/1gAA&#10;AJQBAAALAAAAAAAAAAAAAAAAAC8BAABfcmVscy8ucmVsc1BLAQItABQABgAIAAAAIQAcAHcQuwIA&#10;AMEFAAAOAAAAAAAAAAAAAAAAAC4CAABkcnMvZTJvRG9jLnhtbFBLAQItABQABgAIAAAAIQAibWE5&#10;2wAAAAcBAAAPAAAAAAAAAAAAAAAAABUFAABkcnMvZG93bnJldi54bWxQSwUGAAAAAAQABADzAAAA&#10;HQYAAAAA&#10;" filled="f" stroked="f">
                <v:textbox>
                  <w:txbxContent>
                    <w:p w:rsidR="00C91AD9" w:rsidRPr="001343D4" w:rsidRDefault="00C91AD9" w:rsidP="00FC2D1B">
                      <w:pPr>
                        <w:rPr>
                          <w:i/>
                          <w:szCs w:val="28"/>
                        </w:rPr>
                      </w:pPr>
                      <w:r>
                        <w:rPr>
                          <w:i/>
                          <w:szCs w:val="28"/>
                        </w:rPr>
                        <w:t>в</w:t>
                      </w:r>
                      <w:r w:rsidRPr="001343D4">
                        <w:rPr>
                          <w:i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C2D1B" w:rsidRPr="00DE4166" w:rsidRDefault="00FC2D1B" w:rsidP="00FC2D1B">
      <w:pPr>
        <w:jc w:val="center"/>
        <w:rPr>
          <w:szCs w:val="28"/>
        </w:rPr>
      </w:pPr>
      <w:r>
        <w:rPr>
          <w:szCs w:val="28"/>
        </w:rPr>
        <w:t xml:space="preserve">Рисунок </w:t>
      </w:r>
      <w:r w:rsidR="00DE4166" w:rsidRPr="00DE4166">
        <w:rPr>
          <w:szCs w:val="28"/>
        </w:rPr>
        <w:t>6</w:t>
      </w:r>
      <w:r>
        <w:rPr>
          <w:szCs w:val="28"/>
        </w:rPr>
        <w:t xml:space="preserve"> </w:t>
      </w:r>
      <w:r w:rsidR="00DE4166">
        <w:rPr>
          <w:szCs w:val="28"/>
        </w:rPr>
        <w:t>–</w:t>
      </w:r>
      <w:r>
        <w:rPr>
          <w:szCs w:val="28"/>
        </w:rPr>
        <w:t xml:space="preserve"> </w:t>
      </w:r>
      <w:r w:rsidRPr="003D7CA5">
        <w:rPr>
          <w:szCs w:val="28"/>
        </w:rPr>
        <w:t xml:space="preserve">Результаты </w:t>
      </w:r>
      <w:proofErr w:type="spellStart"/>
      <w:r w:rsidRPr="003D7CA5">
        <w:rPr>
          <w:szCs w:val="28"/>
        </w:rPr>
        <w:t>удифферентовки</w:t>
      </w:r>
      <w:proofErr w:type="spellEnd"/>
      <w:r w:rsidRPr="003D7CA5">
        <w:rPr>
          <w:szCs w:val="28"/>
        </w:rPr>
        <w:t xml:space="preserve"> </w:t>
      </w:r>
      <w:proofErr w:type="gramStart"/>
      <w:r w:rsidRPr="003D7CA5">
        <w:rPr>
          <w:szCs w:val="28"/>
        </w:rPr>
        <w:t>в</w:t>
      </w:r>
      <w:proofErr w:type="gramEnd"/>
      <w:r w:rsidRPr="003D7CA5">
        <w:rPr>
          <w:szCs w:val="28"/>
        </w:rPr>
        <w:t xml:space="preserve"> </w:t>
      </w:r>
      <w:r>
        <w:rPr>
          <w:szCs w:val="28"/>
        </w:rPr>
        <w:t>грузу  с 1</w:t>
      </w:r>
      <w:r w:rsidRPr="003D7CA5">
        <w:rPr>
          <w:szCs w:val="28"/>
        </w:rPr>
        <w:t>0%</w:t>
      </w:r>
      <w:r>
        <w:rPr>
          <w:szCs w:val="28"/>
        </w:rPr>
        <w:t xml:space="preserve"> запас</w:t>
      </w:r>
      <w:r w:rsidR="00DE4166">
        <w:rPr>
          <w:szCs w:val="28"/>
        </w:rPr>
        <w:t>ов</w:t>
      </w:r>
    </w:p>
    <w:p w:rsidR="00FC2D1B" w:rsidRDefault="00FC2D1B" w:rsidP="00FC2D1B">
      <w:pPr>
        <w:jc w:val="center"/>
        <w:rPr>
          <w:szCs w:val="28"/>
        </w:rPr>
      </w:pPr>
      <w:r>
        <w:rPr>
          <w:szCs w:val="28"/>
        </w:rPr>
        <w:t>а – нагрузка на шпацию; 6 – перерезывающая сила; в – изгибающий момент</w:t>
      </w:r>
    </w:p>
    <w:p w:rsidR="00FC2D1B" w:rsidRDefault="00FC2D1B" w:rsidP="00FC2D1B">
      <w:pPr>
        <w:ind w:firstLine="567"/>
        <w:rPr>
          <w:szCs w:val="28"/>
        </w:rPr>
      </w:pPr>
    </w:p>
    <w:p w:rsidR="00FC2D1B" w:rsidRPr="00D139E4" w:rsidRDefault="00FC2D1B" w:rsidP="00FC2D1B">
      <w:pPr>
        <w:ind w:firstLine="567"/>
        <w:rPr>
          <w:szCs w:val="28"/>
        </w:rPr>
      </w:pPr>
      <w:r w:rsidRPr="00D139E4">
        <w:rPr>
          <w:szCs w:val="28"/>
        </w:rPr>
        <w:lastRenderedPageBreak/>
        <w:t>Водоизмещение по ГВЛ, куб. м.   V =3266,04</w:t>
      </w:r>
    </w:p>
    <w:p w:rsidR="00FC2D1B" w:rsidRPr="00D139E4" w:rsidRDefault="00FC2D1B" w:rsidP="00FC2D1B">
      <w:pPr>
        <w:ind w:firstLine="567"/>
        <w:rPr>
          <w:szCs w:val="28"/>
        </w:rPr>
      </w:pPr>
      <w:proofErr w:type="spellStart"/>
      <w:r>
        <w:rPr>
          <w:szCs w:val="28"/>
        </w:rPr>
        <w:t>Абцисса</w:t>
      </w:r>
      <w:proofErr w:type="spellEnd"/>
      <w:r>
        <w:rPr>
          <w:szCs w:val="28"/>
        </w:rPr>
        <w:t xml:space="preserve"> ЦТ, м   XG =</w:t>
      </w:r>
      <w:r w:rsidRPr="00D139E4">
        <w:rPr>
          <w:szCs w:val="28"/>
        </w:rPr>
        <w:t>-0,43</w:t>
      </w:r>
    </w:p>
    <w:p w:rsidR="00FC2D1B" w:rsidRPr="00D139E4" w:rsidRDefault="00FC2D1B" w:rsidP="00FC2D1B">
      <w:pPr>
        <w:ind w:firstLine="567"/>
        <w:rPr>
          <w:szCs w:val="28"/>
        </w:rPr>
      </w:pPr>
      <w:proofErr w:type="spellStart"/>
      <w:r w:rsidRPr="00D139E4">
        <w:rPr>
          <w:szCs w:val="28"/>
        </w:rPr>
        <w:t>Абцисса</w:t>
      </w:r>
      <w:proofErr w:type="spellEnd"/>
      <w:r w:rsidRPr="00D139E4">
        <w:rPr>
          <w:szCs w:val="28"/>
        </w:rPr>
        <w:t xml:space="preserve"> ЦВ, м   XC =-0,42</w:t>
      </w:r>
    </w:p>
    <w:p w:rsidR="00FC2D1B" w:rsidRPr="00D139E4" w:rsidRDefault="00FC2D1B" w:rsidP="00FC2D1B">
      <w:pPr>
        <w:ind w:firstLine="567"/>
        <w:rPr>
          <w:szCs w:val="28"/>
        </w:rPr>
      </w:pPr>
      <w:proofErr w:type="spellStart"/>
      <w:r w:rsidRPr="00D139E4">
        <w:rPr>
          <w:szCs w:val="28"/>
        </w:rPr>
        <w:t>Абцисса</w:t>
      </w:r>
      <w:proofErr w:type="spellEnd"/>
      <w:r w:rsidRPr="00D139E4">
        <w:rPr>
          <w:szCs w:val="28"/>
        </w:rPr>
        <w:t xml:space="preserve"> ЦТ ГВЛ, м   XF =-0,68</w:t>
      </w:r>
    </w:p>
    <w:p w:rsidR="00FC2D1B" w:rsidRPr="00D139E4" w:rsidRDefault="00FC2D1B" w:rsidP="00FC2D1B">
      <w:pPr>
        <w:ind w:firstLine="567"/>
        <w:rPr>
          <w:szCs w:val="28"/>
        </w:rPr>
      </w:pPr>
      <w:r w:rsidRPr="00D139E4">
        <w:rPr>
          <w:szCs w:val="28"/>
        </w:rPr>
        <w:t>Большой</w:t>
      </w:r>
      <w:r w:rsidR="006747FB" w:rsidRPr="00DE4166">
        <w:rPr>
          <w:szCs w:val="28"/>
        </w:rPr>
        <w:t xml:space="preserve"> </w:t>
      </w:r>
      <w:r w:rsidRPr="00D139E4">
        <w:rPr>
          <w:szCs w:val="28"/>
        </w:rPr>
        <w:t xml:space="preserve">метацентрический радиус, </w:t>
      </w:r>
      <w:proofErr w:type="gramStart"/>
      <w:r w:rsidRPr="00D139E4">
        <w:rPr>
          <w:szCs w:val="28"/>
        </w:rPr>
        <w:t>м</w:t>
      </w:r>
      <w:proofErr w:type="gramEnd"/>
      <w:r w:rsidRPr="00D139E4">
        <w:rPr>
          <w:szCs w:val="28"/>
        </w:rPr>
        <w:t xml:space="preserve">  R =</w:t>
      </w:r>
      <w:r w:rsidRPr="00D139E4">
        <w:rPr>
          <w:szCs w:val="28"/>
        </w:rPr>
        <w:tab/>
        <w:t>873,51</w:t>
      </w:r>
    </w:p>
    <w:p w:rsidR="00FC2D1B" w:rsidRPr="00D139E4" w:rsidRDefault="00FC2D1B" w:rsidP="00FC2D1B">
      <w:pPr>
        <w:ind w:firstLine="567"/>
        <w:rPr>
          <w:szCs w:val="28"/>
        </w:rPr>
      </w:pPr>
      <w:r w:rsidRPr="00D139E4">
        <w:rPr>
          <w:szCs w:val="28"/>
        </w:rPr>
        <w:t>Площадь ГВЛ, кв. м   S=</w:t>
      </w:r>
      <w:r w:rsidRPr="00D139E4">
        <w:rPr>
          <w:szCs w:val="28"/>
        </w:rPr>
        <w:tab/>
        <w:t>1065,44</w:t>
      </w:r>
    </w:p>
    <w:p w:rsidR="00FC2D1B" w:rsidRPr="00EC754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 xml:space="preserve">Осадка носом, </w:t>
      </w:r>
      <w:proofErr w:type="gramStart"/>
      <w:r w:rsidRPr="00EC754B">
        <w:rPr>
          <w:szCs w:val="28"/>
        </w:rPr>
        <w:t>м</w:t>
      </w:r>
      <w:proofErr w:type="gramEnd"/>
      <w:r w:rsidRPr="00EC754B">
        <w:rPr>
          <w:szCs w:val="28"/>
        </w:rPr>
        <w:t xml:space="preserve"> </w:t>
      </w:r>
      <w:r w:rsidRPr="002454CD">
        <w:rPr>
          <w:position w:val="-12"/>
          <w:szCs w:val="28"/>
        </w:rPr>
        <w:object w:dxaOrig="2860" w:dyaOrig="380">
          <v:shape id="_x0000_i1104" type="#_x0000_t75" style="width:142.35pt;height:20.4pt" o:ole="">
            <v:imagedata r:id="rId174" o:title=""/>
          </v:shape>
          <o:OLEObject Type="Embed" ProgID="Equation.3" ShapeID="_x0000_i1104" DrawAspect="Content" ObjectID="_1591387207" r:id="rId175"/>
        </w:object>
      </w:r>
      <w:r>
        <w:rPr>
          <w:szCs w:val="28"/>
        </w:rPr>
        <w:t xml:space="preserve"> - Удовлетворяет условию</w:t>
      </w:r>
    </w:p>
    <w:p w:rsidR="00FC2D1B" w:rsidRPr="00EC754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 xml:space="preserve">Осадка кормой, </w:t>
      </w:r>
      <w:proofErr w:type="gramStart"/>
      <w:r w:rsidRPr="00EC754B">
        <w:rPr>
          <w:szCs w:val="28"/>
        </w:rPr>
        <w:t>м</w:t>
      </w:r>
      <w:proofErr w:type="gramEnd"/>
      <w:r w:rsidRPr="00EC754B">
        <w:rPr>
          <w:szCs w:val="28"/>
        </w:rPr>
        <w:t xml:space="preserve"> </w:t>
      </w:r>
      <w:r w:rsidRPr="002454CD">
        <w:rPr>
          <w:position w:val="-12"/>
          <w:szCs w:val="28"/>
        </w:rPr>
        <w:object w:dxaOrig="2820" w:dyaOrig="380">
          <v:shape id="_x0000_i1105" type="#_x0000_t75" style="width:141.1pt;height:20.4pt" o:ole="">
            <v:imagedata r:id="rId176" o:title=""/>
          </v:shape>
          <o:OLEObject Type="Embed" ProgID="Equation.3" ShapeID="_x0000_i1105" DrawAspect="Content" ObjectID="_1591387208" r:id="rId177"/>
        </w:object>
      </w:r>
      <w:r>
        <w:rPr>
          <w:szCs w:val="28"/>
        </w:rPr>
        <w:t xml:space="preserve"> - Удовлетворяет условию</w:t>
      </w:r>
    </w:p>
    <w:p w:rsidR="00FC2D1B" w:rsidRPr="00EC754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 xml:space="preserve">Осадка средняя, </w:t>
      </w:r>
      <w:proofErr w:type="gramStart"/>
      <w:r w:rsidRPr="00EC754B">
        <w:rPr>
          <w:szCs w:val="28"/>
        </w:rPr>
        <w:t>м</w:t>
      </w:r>
      <w:proofErr w:type="gramEnd"/>
      <w:r w:rsidRPr="00EC754B">
        <w:rPr>
          <w:szCs w:val="28"/>
        </w:rPr>
        <w:t xml:space="preserve"> </w:t>
      </w:r>
      <w:r w:rsidRPr="002454CD">
        <w:rPr>
          <w:position w:val="-12"/>
          <w:szCs w:val="28"/>
        </w:rPr>
        <w:object w:dxaOrig="2960" w:dyaOrig="380">
          <v:shape id="_x0000_i1106" type="#_x0000_t75" style="width:145.65pt;height:20.4pt" o:ole="">
            <v:imagedata r:id="rId178" o:title=""/>
          </v:shape>
          <o:OLEObject Type="Embed" ProgID="Equation.3" ShapeID="_x0000_i1106" DrawAspect="Content" ObjectID="_1591387209" r:id="rId179"/>
        </w:object>
      </w:r>
      <w:r>
        <w:rPr>
          <w:szCs w:val="28"/>
        </w:rPr>
        <w:t xml:space="preserve"> - Удовлетворяет условию</w:t>
      </w:r>
    </w:p>
    <w:p w:rsidR="00FC2D1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>Невязка по перерезывающей силе</w:t>
      </w:r>
      <w:r>
        <w:rPr>
          <w:szCs w:val="28"/>
        </w:rPr>
        <w:t xml:space="preserve">, </w:t>
      </w:r>
      <w:r w:rsidRPr="002F27F6">
        <w:rPr>
          <w:position w:val="-4"/>
          <w:szCs w:val="28"/>
        </w:rPr>
        <w:object w:dxaOrig="440" w:dyaOrig="279">
          <v:shape id="_x0000_i1107" type="#_x0000_t75" style="width:22.45pt;height:14.15pt" o:ole="">
            <v:imagedata r:id="rId163" o:title=""/>
          </v:shape>
          <o:OLEObject Type="Embed" ProgID="Equation.3" ShapeID="_x0000_i1107" DrawAspect="Content" ObjectID="_1591387210" r:id="rId180"/>
        </w:object>
      </w:r>
      <w:r w:rsidRPr="00D139E4">
        <w:rPr>
          <w:szCs w:val="28"/>
        </w:rPr>
        <w:t>0,18</w:t>
      </w:r>
    </w:p>
    <w:p w:rsidR="00FC2D1B" w:rsidRPr="009D7514" w:rsidRDefault="00FC2D1B" w:rsidP="00FC2D1B">
      <w:pPr>
        <w:ind w:firstLine="567"/>
        <w:rPr>
          <w:szCs w:val="28"/>
        </w:rPr>
      </w:pPr>
      <w:r w:rsidRPr="00723C70">
        <w:rPr>
          <w:position w:val="-12"/>
          <w:szCs w:val="28"/>
        </w:rPr>
        <w:object w:dxaOrig="5740" w:dyaOrig="380">
          <v:shape id="_x0000_i1108" type="#_x0000_t75" style="width:286.35pt;height:20.4pt" o:ole="">
            <v:imagedata r:id="rId181" o:title=""/>
          </v:shape>
          <o:OLEObject Type="Embed" ProgID="Equation.3" ShapeID="_x0000_i1108" DrawAspect="Content" ObjectID="_1591387211" r:id="rId182"/>
        </w:object>
      </w:r>
      <w:r>
        <w:rPr>
          <w:szCs w:val="28"/>
        </w:rPr>
        <w:t xml:space="preserve"> - Удовлетворяет условию</w:t>
      </w:r>
      <w:r w:rsidRPr="009D7514">
        <w:rPr>
          <w:szCs w:val="28"/>
        </w:rPr>
        <w:t xml:space="preserve"> </w:t>
      </w:r>
      <w:r w:rsidRPr="00157E08">
        <w:rPr>
          <w:szCs w:val="28"/>
        </w:rPr>
        <w:t>[</w:t>
      </w:r>
      <w:r>
        <w:rPr>
          <w:szCs w:val="28"/>
        </w:rPr>
        <w:t>4, п. 2.2</w:t>
      </w:r>
      <w:r w:rsidRPr="009D7514">
        <w:rPr>
          <w:szCs w:val="28"/>
        </w:rPr>
        <w:t>.36</w:t>
      </w:r>
      <w:r w:rsidRPr="00157E08">
        <w:rPr>
          <w:szCs w:val="28"/>
        </w:rPr>
        <w:t>]</w:t>
      </w:r>
      <w:r w:rsidRPr="009D7514">
        <w:rPr>
          <w:szCs w:val="28"/>
        </w:rPr>
        <w:t>.</w:t>
      </w:r>
      <w:r w:rsidRPr="00EC754B">
        <w:rPr>
          <w:szCs w:val="28"/>
        </w:rPr>
        <w:tab/>
      </w:r>
    </w:p>
    <w:p w:rsidR="00FC2D1B" w:rsidRDefault="00FC2D1B" w:rsidP="00FC2D1B">
      <w:pPr>
        <w:ind w:firstLine="567"/>
        <w:rPr>
          <w:szCs w:val="28"/>
        </w:rPr>
      </w:pPr>
      <w:r w:rsidRPr="00EC754B">
        <w:rPr>
          <w:szCs w:val="28"/>
        </w:rPr>
        <w:t>Невязка по изгибающему моменту</w:t>
      </w:r>
      <w:r w:rsidRPr="00EC754B">
        <w:rPr>
          <w:szCs w:val="28"/>
        </w:rPr>
        <w:tab/>
      </w:r>
      <w:r w:rsidRPr="005E490F">
        <w:rPr>
          <w:position w:val="-6"/>
          <w:szCs w:val="28"/>
        </w:rPr>
        <w:object w:dxaOrig="820" w:dyaOrig="300">
          <v:shape id="_x0000_i1109" type="#_x0000_t75" style="width:42.05pt;height:15pt" o:ole="">
            <v:imagedata r:id="rId167" o:title=""/>
          </v:shape>
          <o:OLEObject Type="Embed" ProgID="Equation.3" ShapeID="_x0000_i1109" DrawAspect="Content" ObjectID="_1591387212" r:id="rId183"/>
        </w:object>
      </w:r>
      <w:r>
        <w:rPr>
          <w:szCs w:val="28"/>
        </w:rPr>
        <w:t xml:space="preserve"> </w:t>
      </w:r>
      <w:r w:rsidRPr="00D139E4">
        <w:rPr>
          <w:szCs w:val="28"/>
        </w:rPr>
        <w:t>-158,19</w:t>
      </w:r>
    </w:p>
    <w:p w:rsidR="00FC2D1B" w:rsidRDefault="00FC2D1B" w:rsidP="00E06A00">
      <w:pPr>
        <w:ind w:firstLine="567"/>
        <w:jc w:val="left"/>
        <w:rPr>
          <w:szCs w:val="28"/>
        </w:rPr>
      </w:pPr>
      <w:r w:rsidRPr="00723C70">
        <w:rPr>
          <w:position w:val="-12"/>
          <w:szCs w:val="28"/>
        </w:rPr>
        <w:object w:dxaOrig="6300" w:dyaOrig="380">
          <v:shape id="_x0000_i1110" type="#_x0000_t75" style="width:315.05pt;height:20.4pt" o:ole="">
            <v:imagedata r:id="rId184" o:title=""/>
          </v:shape>
          <o:OLEObject Type="Embed" ProgID="Equation.3" ShapeID="_x0000_i1110" DrawAspect="Content" ObjectID="_1591387213" r:id="rId185"/>
        </w:object>
      </w:r>
      <w:r>
        <w:rPr>
          <w:szCs w:val="28"/>
        </w:rPr>
        <w:t>- Удовлетворяет условию</w:t>
      </w:r>
      <w:r w:rsidRPr="00166A7C">
        <w:rPr>
          <w:szCs w:val="28"/>
        </w:rPr>
        <w:t xml:space="preserve"> </w:t>
      </w:r>
      <w:r w:rsidRPr="00157E08">
        <w:rPr>
          <w:szCs w:val="28"/>
        </w:rPr>
        <w:t>[</w:t>
      </w:r>
      <w:r>
        <w:rPr>
          <w:szCs w:val="28"/>
        </w:rPr>
        <w:t>4, п. 2.2</w:t>
      </w:r>
      <w:r w:rsidRPr="005272B8">
        <w:rPr>
          <w:szCs w:val="28"/>
        </w:rPr>
        <w:t>.36</w:t>
      </w:r>
      <w:r w:rsidRPr="00157E08">
        <w:rPr>
          <w:szCs w:val="28"/>
        </w:rPr>
        <w:t>]</w:t>
      </w:r>
      <w:r w:rsidRPr="005272B8">
        <w:rPr>
          <w:szCs w:val="28"/>
        </w:rPr>
        <w:t>.</w:t>
      </w:r>
      <w:r w:rsidRPr="00EC754B">
        <w:rPr>
          <w:szCs w:val="28"/>
        </w:rPr>
        <w:tab/>
      </w:r>
    </w:p>
    <w:p w:rsidR="00FC2D1B" w:rsidRPr="00431CD7" w:rsidRDefault="00FC2D1B" w:rsidP="00DE4166">
      <w:pPr>
        <w:pStyle w:val="1"/>
      </w:pPr>
      <w:r>
        <w:t>5</w:t>
      </w:r>
      <w:r w:rsidRPr="00431CD7">
        <w:t xml:space="preserve"> Опред</w:t>
      </w:r>
      <w:bookmarkStart w:id="0" w:name="_GoBack"/>
      <w:bookmarkEnd w:id="0"/>
      <w:r w:rsidRPr="00431CD7">
        <w:t>еление расчётного случая</w:t>
      </w:r>
    </w:p>
    <w:p w:rsidR="00FC2D1B" w:rsidRPr="00431CD7" w:rsidRDefault="00FC2D1B" w:rsidP="00FC2D1B">
      <w:pPr>
        <w:ind w:firstLine="567"/>
        <w:rPr>
          <w:szCs w:val="28"/>
        </w:rPr>
      </w:pPr>
      <w:r w:rsidRPr="00431CD7">
        <w:rPr>
          <w:szCs w:val="28"/>
        </w:rPr>
        <w:t>В процессе эксплуатации судна возможно изменение его нагрузки за счёт изменения количества и положения перевозимого груза, топлива, масла, питьевой воды, продуктов и т.д.</w:t>
      </w:r>
    </w:p>
    <w:p w:rsidR="00FC2D1B" w:rsidRPr="00431CD7" w:rsidRDefault="00FC2D1B" w:rsidP="00FC2D1B">
      <w:pPr>
        <w:ind w:firstLine="567"/>
        <w:rPr>
          <w:szCs w:val="28"/>
        </w:rPr>
      </w:pPr>
      <w:r w:rsidRPr="00431CD7">
        <w:rPr>
          <w:szCs w:val="28"/>
        </w:rPr>
        <w:t xml:space="preserve">После проведения операции </w:t>
      </w:r>
      <w:proofErr w:type="spellStart"/>
      <w:r w:rsidRPr="00431CD7">
        <w:rPr>
          <w:szCs w:val="28"/>
        </w:rPr>
        <w:t>удифферентовки</w:t>
      </w:r>
      <w:proofErr w:type="spellEnd"/>
      <w:r w:rsidRPr="00431CD7">
        <w:rPr>
          <w:szCs w:val="28"/>
        </w:rPr>
        <w:t xml:space="preserve"> по значениям изгибающих моментов можно определить расчётный случай для заданного судна. Очевидно, при определении </w:t>
      </w:r>
      <w:proofErr w:type="spellStart"/>
      <w:r w:rsidRPr="00431CD7">
        <w:rPr>
          <w:szCs w:val="28"/>
        </w:rPr>
        <w:t>величны</w:t>
      </w:r>
      <w:proofErr w:type="spellEnd"/>
      <w:r w:rsidRPr="00431CD7">
        <w:rPr>
          <w:szCs w:val="28"/>
        </w:rPr>
        <w:t xml:space="preserve"> изгибающего момента необходимо выбирать наиболее неблагоприятный случай расположения грузов. В данном случае значения моментов и перерезывающих сил:</w:t>
      </w:r>
    </w:p>
    <w:p w:rsidR="00FC2D1B" w:rsidRPr="00431CD7" w:rsidRDefault="00FC2D1B" w:rsidP="00FC2D1B">
      <w:pPr>
        <w:ind w:firstLine="567"/>
        <w:rPr>
          <w:szCs w:val="28"/>
        </w:rPr>
      </w:pPr>
      <w:r w:rsidRPr="00431CD7">
        <w:rPr>
          <w:i/>
          <w:szCs w:val="28"/>
          <w:lang w:val="en-US"/>
        </w:rPr>
        <w:t>M</w:t>
      </w:r>
      <w:r w:rsidRPr="00431CD7">
        <w:rPr>
          <w:szCs w:val="28"/>
          <w:vertAlign w:val="subscript"/>
        </w:rPr>
        <w:t xml:space="preserve">бал </w:t>
      </w:r>
      <w:r w:rsidRPr="00431CD7">
        <w:rPr>
          <w:szCs w:val="28"/>
        </w:rPr>
        <w:t>=</w:t>
      </w:r>
      <w:r>
        <w:rPr>
          <w:szCs w:val="28"/>
        </w:rPr>
        <w:t>44864</w:t>
      </w:r>
      <w:proofErr w:type="gramStart"/>
      <w:r w:rsidRPr="00431CD7">
        <w:rPr>
          <w:szCs w:val="28"/>
        </w:rPr>
        <w:t>,</w:t>
      </w:r>
      <w:r>
        <w:rPr>
          <w:szCs w:val="28"/>
        </w:rPr>
        <w:t>60</w:t>
      </w:r>
      <w:proofErr w:type="gramEnd"/>
      <w:r w:rsidRPr="00431CD7">
        <w:rPr>
          <w:szCs w:val="28"/>
        </w:rPr>
        <w:t xml:space="preserve"> </w:t>
      </w:r>
      <w:proofErr w:type="spellStart"/>
      <w:r w:rsidRPr="00431CD7">
        <w:rPr>
          <w:szCs w:val="28"/>
        </w:rPr>
        <w:t>кНм</w:t>
      </w:r>
      <w:proofErr w:type="spellEnd"/>
      <w:r w:rsidRPr="00431CD7">
        <w:rPr>
          <w:szCs w:val="28"/>
        </w:rPr>
        <w:t xml:space="preserve">       </w:t>
      </w:r>
      <w:r w:rsidRPr="00431CD7">
        <w:rPr>
          <w:i/>
          <w:szCs w:val="28"/>
          <w:lang w:val="en-US"/>
        </w:rPr>
        <w:t>N</w:t>
      </w:r>
      <w:r w:rsidRPr="00431CD7">
        <w:rPr>
          <w:szCs w:val="28"/>
          <w:vertAlign w:val="subscript"/>
        </w:rPr>
        <w:t>бал</w:t>
      </w:r>
      <w:r w:rsidRPr="00431CD7">
        <w:rPr>
          <w:szCs w:val="28"/>
        </w:rPr>
        <w:t xml:space="preserve"> = </w:t>
      </w:r>
      <w:r>
        <w:rPr>
          <w:szCs w:val="28"/>
        </w:rPr>
        <w:t>2477,77</w:t>
      </w:r>
      <w:r w:rsidRPr="00431CD7">
        <w:rPr>
          <w:szCs w:val="28"/>
        </w:rPr>
        <w:t xml:space="preserve"> кН</w:t>
      </w:r>
    </w:p>
    <w:p w:rsidR="00FC2D1B" w:rsidRPr="00431CD7" w:rsidRDefault="00FC2D1B" w:rsidP="00FC2D1B">
      <w:pPr>
        <w:ind w:firstLine="567"/>
        <w:rPr>
          <w:szCs w:val="28"/>
        </w:rPr>
      </w:pPr>
      <w:r w:rsidRPr="00431CD7">
        <w:rPr>
          <w:i/>
          <w:szCs w:val="28"/>
          <w:lang w:val="en-US"/>
        </w:rPr>
        <w:t>M</w:t>
      </w:r>
      <w:proofErr w:type="spellStart"/>
      <w:r w:rsidRPr="00431CD7">
        <w:rPr>
          <w:szCs w:val="28"/>
          <w:vertAlign w:val="subscript"/>
        </w:rPr>
        <w:t>гр</w:t>
      </w:r>
      <w:proofErr w:type="spellEnd"/>
      <w:r w:rsidRPr="00431CD7">
        <w:rPr>
          <w:szCs w:val="28"/>
          <w:vertAlign w:val="subscript"/>
        </w:rPr>
        <w:t xml:space="preserve"> </w:t>
      </w:r>
      <w:r>
        <w:rPr>
          <w:szCs w:val="28"/>
        </w:rPr>
        <w:t>=22581</w:t>
      </w:r>
      <w:proofErr w:type="gramStart"/>
      <w:r>
        <w:rPr>
          <w:szCs w:val="28"/>
        </w:rPr>
        <w:t>,69</w:t>
      </w:r>
      <w:proofErr w:type="gramEnd"/>
      <w:r>
        <w:rPr>
          <w:szCs w:val="28"/>
        </w:rPr>
        <w:t xml:space="preserve">  </w:t>
      </w:r>
      <w:proofErr w:type="spellStart"/>
      <w:r w:rsidRPr="00431CD7">
        <w:rPr>
          <w:szCs w:val="28"/>
        </w:rPr>
        <w:t>кНм</w:t>
      </w:r>
      <w:proofErr w:type="spellEnd"/>
      <w:r w:rsidRPr="00431CD7">
        <w:rPr>
          <w:szCs w:val="28"/>
        </w:rPr>
        <w:t xml:space="preserve">       </w:t>
      </w:r>
      <w:r w:rsidRPr="00431CD7">
        <w:rPr>
          <w:i/>
          <w:szCs w:val="28"/>
          <w:lang w:val="en-US"/>
        </w:rPr>
        <w:t>N</w:t>
      </w:r>
      <w:proofErr w:type="spellStart"/>
      <w:r w:rsidRPr="00431CD7">
        <w:rPr>
          <w:szCs w:val="28"/>
          <w:vertAlign w:val="subscript"/>
        </w:rPr>
        <w:t>гр</w:t>
      </w:r>
      <w:proofErr w:type="spellEnd"/>
      <w:r w:rsidRPr="00431CD7">
        <w:rPr>
          <w:szCs w:val="28"/>
        </w:rPr>
        <w:t xml:space="preserve"> = </w:t>
      </w:r>
      <w:r>
        <w:rPr>
          <w:szCs w:val="28"/>
        </w:rPr>
        <w:t>1508,06</w:t>
      </w:r>
      <w:r w:rsidRPr="00431CD7">
        <w:rPr>
          <w:szCs w:val="28"/>
        </w:rPr>
        <w:t xml:space="preserve"> кН</w:t>
      </w:r>
    </w:p>
    <w:p w:rsidR="00FC2D1B" w:rsidRPr="00431CD7" w:rsidRDefault="00FC2D1B" w:rsidP="00FC2D1B">
      <w:pPr>
        <w:ind w:firstLine="567"/>
        <w:rPr>
          <w:szCs w:val="28"/>
        </w:rPr>
      </w:pPr>
      <w:r w:rsidRPr="00431CD7">
        <w:rPr>
          <w:szCs w:val="28"/>
        </w:rPr>
        <w:t>Таким образом, наиболее</w:t>
      </w:r>
      <w:r>
        <w:rPr>
          <w:szCs w:val="28"/>
        </w:rPr>
        <w:t xml:space="preserve"> опасный случай – случай судна в</w:t>
      </w:r>
      <w:r w:rsidRPr="00431CD7">
        <w:rPr>
          <w:szCs w:val="28"/>
        </w:rPr>
        <w:t xml:space="preserve"> балласт</w:t>
      </w:r>
      <w:r>
        <w:rPr>
          <w:szCs w:val="28"/>
        </w:rPr>
        <w:t>е со 100% запаса  ТВМ.</w:t>
      </w:r>
    </w:p>
    <w:p w:rsidR="00FC2D1B" w:rsidRPr="00431CD7" w:rsidRDefault="00FC2D1B" w:rsidP="00FC2D1B">
      <w:pPr>
        <w:ind w:firstLine="567"/>
        <w:rPr>
          <w:szCs w:val="28"/>
        </w:rPr>
      </w:pPr>
    </w:p>
    <w:p w:rsidR="00DE4166" w:rsidRPr="00DE4166" w:rsidRDefault="00DE4166" w:rsidP="00DE4166">
      <w:pPr>
        <w:pStyle w:val="1"/>
        <w:rPr>
          <w:rFonts w:eastAsia="Calibri"/>
          <w:lang w:val="en-US" w:eastAsia="en-US"/>
        </w:rPr>
      </w:pPr>
      <w:r w:rsidRPr="00DE4166">
        <w:rPr>
          <w:rFonts w:eastAsia="Calibri"/>
          <w:lang w:eastAsia="en-US"/>
        </w:rPr>
        <w:t>Заключение</w:t>
      </w:r>
    </w:p>
    <w:p w:rsidR="00DE4166" w:rsidRDefault="00DE4166" w:rsidP="00DE4166">
      <w:pPr>
        <w:rPr>
          <w:rFonts w:eastAsia="Calibri"/>
          <w:lang w:val="en-US" w:eastAsia="en-US"/>
        </w:rPr>
      </w:pPr>
      <w:r w:rsidRPr="00DE4166">
        <w:rPr>
          <w:rFonts w:eastAsia="Calibri"/>
          <w:lang w:eastAsia="en-US"/>
        </w:rPr>
        <w:t>В работе произведен расчет статей масс судна на стадии его эскизного проектирования и распределение этих статей по длине корпуса по теоретическим шпациям. Расчет выполнен для случаев в балласте со 100% запасов и в грузу с 10% запасов</w:t>
      </w:r>
      <w:proofErr w:type="gramStart"/>
      <w:r w:rsidRPr="00DE4166">
        <w:rPr>
          <w:rFonts w:eastAsia="Calibri"/>
          <w:lang w:eastAsia="en-US"/>
        </w:rPr>
        <w:t xml:space="preserve"> Н</w:t>
      </w:r>
      <w:proofErr w:type="gramEnd"/>
      <w:r w:rsidRPr="00DE4166">
        <w:rPr>
          <w:rFonts w:eastAsia="Calibri"/>
          <w:lang w:eastAsia="en-US"/>
        </w:rPr>
        <w:t xml:space="preserve">а основании полученных данных выполнена </w:t>
      </w:r>
      <w:proofErr w:type="spellStart"/>
      <w:r w:rsidRPr="00DE4166">
        <w:rPr>
          <w:rFonts w:eastAsia="Calibri"/>
          <w:lang w:eastAsia="en-US"/>
        </w:rPr>
        <w:t>удифферентовка</w:t>
      </w:r>
      <w:proofErr w:type="spellEnd"/>
      <w:r w:rsidRPr="00DE4166">
        <w:rPr>
          <w:rFonts w:eastAsia="Calibri"/>
          <w:lang w:eastAsia="en-US"/>
        </w:rPr>
        <w:t>, по результатам которой определены осадки носом и кормой, результирующая нагрузка на судно, а также величины перерезывающих сил и изгибающих моментов для дальнейшей проверки общей прочности корпуса. Величины осадок и невязок не превышают значений, регламентированных Российским речным регистром.</w:t>
      </w:r>
    </w:p>
    <w:p w:rsidR="00DE4166" w:rsidRPr="00DE4166" w:rsidRDefault="00DE4166" w:rsidP="00DE4166">
      <w:pPr>
        <w:pStyle w:val="1"/>
        <w:rPr>
          <w:rFonts w:eastAsia="Calibri"/>
          <w:lang w:eastAsia="en-US"/>
        </w:rPr>
      </w:pPr>
      <w:r w:rsidRPr="00DE4166">
        <w:rPr>
          <w:rFonts w:eastAsia="Calibri"/>
          <w:lang w:eastAsia="en-US"/>
        </w:rPr>
        <w:lastRenderedPageBreak/>
        <w:t>Список литературы</w:t>
      </w:r>
    </w:p>
    <w:p w:rsidR="00DE4166" w:rsidRPr="00DE4166" w:rsidRDefault="00DE4166" w:rsidP="00DE4166">
      <w:pPr>
        <w:spacing w:after="200" w:line="276" w:lineRule="auto"/>
        <w:ind w:left="284" w:hanging="284"/>
        <w:contextualSpacing/>
        <w:rPr>
          <w:rFonts w:eastAsia="Calibri"/>
          <w:szCs w:val="22"/>
          <w:lang w:eastAsia="en-US"/>
        </w:rPr>
      </w:pPr>
      <w:r w:rsidRPr="00DE4166">
        <w:rPr>
          <w:rFonts w:eastAsia="Calibri"/>
          <w:szCs w:val="22"/>
          <w:lang w:eastAsia="en-US"/>
        </w:rPr>
        <w:t xml:space="preserve">1. Волков, В.М. Прочность корабля / В.М. Волков. – </w:t>
      </w:r>
      <w:proofErr w:type="spellStart"/>
      <w:r w:rsidRPr="00DE4166">
        <w:rPr>
          <w:rFonts w:eastAsia="Calibri"/>
          <w:szCs w:val="22"/>
          <w:lang w:eastAsia="en-US"/>
        </w:rPr>
        <w:t>Нижегород</w:t>
      </w:r>
      <w:proofErr w:type="spellEnd"/>
      <w:r w:rsidRPr="00DE4166">
        <w:rPr>
          <w:rFonts w:eastAsia="Calibri"/>
          <w:szCs w:val="22"/>
          <w:lang w:eastAsia="en-US"/>
        </w:rPr>
        <w:t xml:space="preserve">. гос. </w:t>
      </w:r>
      <w:proofErr w:type="spellStart"/>
      <w:r w:rsidRPr="00DE4166">
        <w:rPr>
          <w:rFonts w:eastAsia="Calibri"/>
          <w:szCs w:val="22"/>
          <w:lang w:eastAsia="en-US"/>
        </w:rPr>
        <w:t>техн</w:t>
      </w:r>
      <w:proofErr w:type="spellEnd"/>
      <w:r w:rsidRPr="00DE4166">
        <w:rPr>
          <w:rFonts w:eastAsia="Calibri"/>
          <w:szCs w:val="22"/>
          <w:lang w:eastAsia="en-US"/>
        </w:rPr>
        <w:t>. ун-т</w:t>
      </w:r>
      <w:proofErr w:type="gramStart"/>
      <w:r w:rsidRPr="00DE4166">
        <w:rPr>
          <w:rFonts w:eastAsia="Calibri"/>
          <w:szCs w:val="22"/>
          <w:lang w:eastAsia="en-US"/>
        </w:rPr>
        <w:t xml:space="preserve">., </w:t>
      </w:r>
      <w:proofErr w:type="gramEnd"/>
      <w:r w:rsidRPr="00DE4166">
        <w:rPr>
          <w:rFonts w:eastAsia="Calibri"/>
          <w:szCs w:val="22"/>
          <w:lang w:eastAsia="en-US"/>
        </w:rPr>
        <w:t xml:space="preserve">Нижний Новгород, 1994. – 260 с. </w:t>
      </w:r>
    </w:p>
    <w:p w:rsidR="00DE4166" w:rsidRPr="00DE4166" w:rsidRDefault="00DE4166" w:rsidP="00DE4166">
      <w:pPr>
        <w:spacing w:after="200" w:line="276" w:lineRule="auto"/>
        <w:ind w:left="284" w:hanging="284"/>
        <w:contextualSpacing/>
        <w:rPr>
          <w:rFonts w:eastAsia="Calibri"/>
          <w:szCs w:val="22"/>
          <w:lang w:eastAsia="en-US"/>
        </w:rPr>
      </w:pPr>
      <w:r w:rsidRPr="00DE4166">
        <w:rPr>
          <w:rFonts w:eastAsia="Calibri"/>
          <w:szCs w:val="22"/>
          <w:lang w:eastAsia="en-US"/>
        </w:rPr>
        <w:t>2. Давыдов, В.В. Прочность судов внутреннего плавания. Справочник / В.В. Давыдов, Н.В. </w:t>
      </w:r>
      <w:proofErr w:type="spellStart"/>
      <w:r w:rsidRPr="00DE4166">
        <w:rPr>
          <w:rFonts w:eastAsia="Calibri"/>
          <w:szCs w:val="22"/>
          <w:lang w:eastAsia="en-US"/>
        </w:rPr>
        <w:t>Маттес</w:t>
      </w:r>
      <w:proofErr w:type="spellEnd"/>
      <w:r w:rsidRPr="00DE4166">
        <w:rPr>
          <w:rFonts w:eastAsia="Calibri"/>
          <w:szCs w:val="22"/>
          <w:lang w:eastAsia="en-US"/>
        </w:rPr>
        <w:t>, И.Н. </w:t>
      </w:r>
      <w:proofErr w:type="spellStart"/>
      <w:r w:rsidRPr="00DE4166">
        <w:rPr>
          <w:rFonts w:eastAsia="Calibri"/>
          <w:szCs w:val="22"/>
          <w:lang w:eastAsia="en-US"/>
        </w:rPr>
        <w:t>Сиверцев</w:t>
      </w:r>
      <w:proofErr w:type="spellEnd"/>
      <w:r w:rsidRPr="00DE4166">
        <w:rPr>
          <w:rFonts w:eastAsia="Calibri"/>
          <w:szCs w:val="22"/>
          <w:lang w:eastAsia="en-US"/>
        </w:rPr>
        <w:t>, И.И. </w:t>
      </w:r>
      <w:proofErr w:type="spellStart"/>
      <w:r w:rsidRPr="00DE4166">
        <w:rPr>
          <w:rFonts w:eastAsia="Calibri"/>
          <w:szCs w:val="22"/>
          <w:lang w:eastAsia="en-US"/>
        </w:rPr>
        <w:t>Трянин</w:t>
      </w:r>
      <w:proofErr w:type="spellEnd"/>
      <w:r w:rsidRPr="00DE4166">
        <w:rPr>
          <w:rFonts w:eastAsia="Calibri"/>
          <w:szCs w:val="22"/>
          <w:lang w:eastAsia="en-US"/>
        </w:rPr>
        <w:t>. – М.: Транспорт, 1978. – 520 с.</w:t>
      </w:r>
    </w:p>
    <w:p w:rsidR="00DE4166" w:rsidRPr="00DE4166" w:rsidRDefault="00DE4166" w:rsidP="00DE4166">
      <w:pPr>
        <w:spacing w:after="200" w:line="276" w:lineRule="auto"/>
        <w:ind w:left="284" w:hanging="284"/>
        <w:contextualSpacing/>
        <w:rPr>
          <w:rFonts w:eastAsia="Calibri"/>
          <w:szCs w:val="22"/>
          <w:lang w:eastAsia="en-US"/>
        </w:rPr>
      </w:pPr>
      <w:r w:rsidRPr="00DE4166">
        <w:rPr>
          <w:rFonts w:eastAsia="Calibri"/>
          <w:szCs w:val="22"/>
          <w:lang w:eastAsia="en-US"/>
        </w:rPr>
        <w:t>3. Волков, В.М. Прочность корпуса судна: методические указания к курсовой работе</w:t>
      </w:r>
      <w:r w:rsidRPr="00DE4166">
        <w:rPr>
          <w:rFonts w:eastAsia="Calibri"/>
          <w:szCs w:val="22"/>
          <w:lang w:val="en-US" w:eastAsia="en-US"/>
        </w:rPr>
        <w:t> </w:t>
      </w:r>
      <w:r w:rsidRPr="00DE4166">
        <w:rPr>
          <w:rFonts w:eastAsia="Calibri"/>
          <w:szCs w:val="22"/>
          <w:lang w:eastAsia="en-US"/>
        </w:rPr>
        <w:t>/ В.М. Волков, А.Е. Жуков. – НГТУ. – Нижний Новгород, 2014. – 64 с.</w:t>
      </w:r>
    </w:p>
    <w:p w:rsidR="00DE4166" w:rsidRPr="00DE4166" w:rsidRDefault="00DE4166" w:rsidP="00DE4166">
      <w:pPr>
        <w:spacing w:after="200" w:line="276" w:lineRule="auto"/>
        <w:ind w:left="284" w:hanging="284"/>
        <w:contextualSpacing/>
        <w:rPr>
          <w:rFonts w:eastAsia="Calibri"/>
          <w:szCs w:val="22"/>
          <w:lang w:eastAsia="en-US"/>
        </w:rPr>
      </w:pPr>
      <w:r w:rsidRPr="00DE4166">
        <w:rPr>
          <w:rFonts w:eastAsia="Calibri"/>
          <w:szCs w:val="22"/>
          <w:lang w:eastAsia="en-US"/>
        </w:rPr>
        <w:t>4. Правила классификации и постройки судов внутреннего плавания: В 4-х тт. Т.2 / Российский Речной Регистр. – М.: По Волге, 2015. – 394 с.</w:t>
      </w:r>
    </w:p>
    <w:p w:rsidR="00DE4166" w:rsidRPr="00DE4166" w:rsidRDefault="00DE4166" w:rsidP="00DE4166">
      <w:pPr>
        <w:spacing w:after="200" w:line="276" w:lineRule="auto"/>
        <w:ind w:left="284" w:hanging="284"/>
        <w:contextualSpacing/>
        <w:rPr>
          <w:rFonts w:eastAsia="Calibri"/>
          <w:szCs w:val="22"/>
          <w:lang w:eastAsia="en-US"/>
        </w:rPr>
      </w:pPr>
      <w:r w:rsidRPr="00DE4166">
        <w:rPr>
          <w:rFonts w:eastAsia="Calibri"/>
          <w:szCs w:val="22"/>
          <w:lang w:eastAsia="en-US"/>
        </w:rPr>
        <w:t xml:space="preserve">5. </w:t>
      </w:r>
      <w:proofErr w:type="spellStart"/>
      <w:r w:rsidRPr="00DE4166">
        <w:rPr>
          <w:rFonts w:eastAsia="Calibri"/>
          <w:szCs w:val="22"/>
          <w:lang w:eastAsia="en-US"/>
        </w:rPr>
        <w:t>Вицинский</w:t>
      </w:r>
      <w:proofErr w:type="spellEnd"/>
      <w:r w:rsidRPr="00DE4166">
        <w:rPr>
          <w:rFonts w:eastAsia="Calibri"/>
          <w:szCs w:val="22"/>
          <w:lang w:eastAsia="en-US"/>
        </w:rPr>
        <w:t>, В.В. Основы проектирования судов внутреннего плавания: учеб</w:t>
      </w:r>
      <w:proofErr w:type="gramStart"/>
      <w:r w:rsidRPr="00DE4166">
        <w:rPr>
          <w:rFonts w:eastAsia="Calibri"/>
          <w:szCs w:val="22"/>
          <w:lang w:eastAsia="en-US"/>
        </w:rPr>
        <w:t>.</w:t>
      </w:r>
      <w:proofErr w:type="gramEnd"/>
      <w:r w:rsidRPr="00DE4166">
        <w:rPr>
          <w:rFonts w:eastAsia="Calibri"/>
          <w:szCs w:val="22"/>
          <w:lang w:eastAsia="en-US"/>
        </w:rPr>
        <w:t xml:space="preserve"> </w:t>
      </w:r>
      <w:proofErr w:type="gramStart"/>
      <w:r w:rsidRPr="00DE4166">
        <w:rPr>
          <w:rFonts w:eastAsia="Calibri"/>
          <w:szCs w:val="22"/>
          <w:lang w:eastAsia="en-US"/>
        </w:rPr>
        <w:t>п</w:t>
      </w:r>
      <w:proofErr w:type="gramEnd"/>
      <w:r w:rsidRPr="00DE4166">
        <w:rPr>
          <w:rFonts w:eastAsia="Calibri"/>
          <w:szCs w:val="22"/>
          <w:lang w:eastAsia="en-US"/>
        </w:rPr>
        <w:t>особие / В.В. </w:t>
      </w:r>
      <w:proofErr w:type="spellStart"/>
      <w:r w:rsidRPr="00DE4166">
        <w:rPr>
          <w:rFonts w:eastAsia="Calibri"/>
          <w:szCs w:val="22"/>
          <w:lang w:eastAsia="en-US"/>
        </w:rPr>
        <w:t>Вицинский</w:t>
      </w:r>
      <w:proofErr w:type="spellEnd"/>
      <w:r w:rsidRPr="00DE4166">
        <w:rPr>
          <w:rFonts w:eastAsia="Calibri"/>
          <w:szCs w:val="22"/>
          <w:lang w:eastAsia="en-US"/>
        </w:rPr>
        <w:t>, А.П. Страхов. – Л.: Судостроение, 1970. – 454 с.</w:t>
      </w:r>
    </w:p>
    <w:p w:rsidR="00856A2A" w:rsidRDefault="00856A2A"/>
    <w:sectPr w:rsidR="00856A2A" w:rsidSect="00FC2D1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9C6"/>
    <w:multiLevelType w:val="hybridMultilevel"/>
    <w:tmpl w:val="41BC26B6"/>
    <w:lvl w:ilvl="0" w:tplc="981E63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650286"/>
    <w:multiLevelType w:val="hybridMultilevel"/>
    <w:tmpl w:val="71BA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1F74"/>
    <w:multiLevelType w:val="multilevel"/>
    <w:tmpl w:val="A8F091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>
    <w:nsid w:val="5E2E4AB6"/>
    <w:multiLevelType w:val="hybridMultilevel"/>
    <w:tmpl w:val="625266F8"/>
    <w:lvl w:ilvl="0" w:tplc="D8887F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8F057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0F"/>
    <w:rsid w:val="0000358B"/>
    <w:rsid w:val="000442AF"/>
    <w:rsid w:val="000626EF"/>
    <w:rsid w:val="0008206C"/>
    <w:rsid w:val="00086791"/>
    <w:rsid w:val="000A0B4E"/>
    <w:rsid w:val="000B39AB"/>
    <w:rsid w:val="000B4CEA"/>
    <w:rsid w:val="000D0F0F"/>
    <w:rsid w:val="000E36F1"/>
    <w:rsid w:val="00111635"/>
    <w:rsid w:val="00115F65"/>
    <w:rsid w:val="00125F02"/>
    <w:rsid w:val="00143C95"/>
    <w:rsid w:val="0015756E"/>
    <w:rsid w:val="0017563F"/>
    <w:rsid w:val="00203192"/>
    <w:rsid w:val="002259CE"/>
    <w:rsid w:val="0023227A"/>
    <w:rsid w:val="002323CC"/>
    <w:rsid w:val="002425CB"/>
    <w:rsid w:val="00245EE6"/>
    <w:rsid w:val="00265AB1"/>
    <w:rsid w:val="002A3BF7"/>
    <w:rsid w:val="002B5122"/>
    <w:rsid w:val="002D385F"/>
    <w:rsid w:val="002D6128"/>
    <w:rsid w:val="00305D3C"/>
    <w:rsid w:val="003107C5"/>
    <w:rsid w:val="00322976"/>
    <w:rsid w:val="003375A1"/>
    <w:rsid w:val="003C0DCA"/>
    <w:rsid w:val="0040303D"/>
    <w:rsid w:val="00405F7A"/>
    <w:rsid w:val="004101E2"/>
    <w:rsid w:val="00413BDF"/>
    <w:rsid w:val="004219CD"/>
    <w:rsid w:val="00426260"/>
    <w:rsid w:val="004701CB"/>
    <w:rsid w:val="004A0CD3"/>
    <w:rsid w:val="004B5787"/>
    <w:rsid w:val="004B72BB"/>
    <w:rsid w:val="0051310F"/>
    <w:rsid w:val="00523200"/>
    <w:rsid w:val="005279CD"/>
    <w:rsid w:val="00540DF5"/>
    <w:rsid w:val="005558B4"/>
    <w:rsid w:val="0058538E"/>
    <w:rsid w:val="005A33A2"/>
    <w:rsid w:val="005A58D5"/>
    <w:rsid w:val="005A6EE1"/>
    <w:rsid w:val="005B22EC"/>
    <w:rsid w:val="005B6EF2"/>
    <w:rsid w:val="005C306D"/>
    <w:rsid w:val="005E036A"/>
    <w:rsid w:val="005E2F58"/>
    <w:rsid w:val="005F07A5"/>
    <w:rsid w:val="005F2D3C"/>
    <w:rsid w:val="005F3E91"/>
    <w:rsid w:val="005F545A"/>
    <w:rsid w:val="006226D9"/>
    <w:rsid w:val="006372D3"/>
    <w:rsid w:val="00637862"/>
    <w:rsid w:val="006573F5"/>
    <w:rsid w:val="00665888"/>
    <w:rsid w:val="006704E4"/>
    <w:rsid w:val="006747FB"/>
    <w:rsid w:val="00680975"/>
    <w:rsid w:val="006874A6"/>
    <w:rsid w:val="00687CFC"/>
    <w:rsid w:val="0069112C"/>
    <w:rsid w:val="0069363A"/>
    <w:rsid w:val="006957B5"/>
    <w:rsid w:val="006A4284"/>
    <w:rsid w:val="006B3FE8"/>
    <w:rsid w:val="006C1CEA"/>
    <w:rsid w:val="006E78AF"/>
    <w:rsid w:val="006F5419"/>
    <w:rsid w:val="006F706C"/>
    <w:rsid w:val="00704B7E"/>
    <w:rsid w:val="00722074"/>
    <w:rsid w:val="00723139"/>
    <w:rsid w:val="0074791E"/>
    <w:rsid w:val="00776ED8"/>
    <w:rsid w:val="0077706D"/>
    <w:rsid w:val="007C0771"/>
    <w:rsid w:val="007D37A8"/>
    <w:rsid w:val="007E2A76"/>
    <w:rsid w:val="007F28AE"/>
    <w:rsid w:val="0082209D"/>
    <w:rsid w:val="008221AD"/>
    <w:rsid w:val="00824902"/>
    <w:rsid w:val="00856A2A"/>
    <w:rsid w:val="00895D6C"/>
    <w:rsid w:val="008A3CEF"/>
    <w:rsid w:val="008B1848"/>
    <w:rsid w:val="009024C1"/>
    <w:rsid w:val="00904E38"/>
    <w:rsid w:val="00904F51"/>
    <w:rsid w:val="00914192"/>
    <w:rsid w:val="00920C4B"/>
    <w:rsid w:val="009375D9"/>
    <w:rsid w:val="00970094"/>
    <w:rsid w:val="009829CE"/>
    <w:rsid w:val="009859A8"/>
    <w:rsid w:val="009903E4"/>
    <w:rsid w:val="00994C08"/>
    <w:rsid w:val="009C4550"/>
    <w:rsid w:val="009E0C40"/>
    <w:rsid w:val="009E2326"/>
    <w:rsid w:val="009E3A88"/>
    <w:rsid w:val="009F2827"/>
    <w:rsid w:val="009F7A0C"/>
    <w:rsid w:val="00A34438"/>
    <w:rsid w:val="00A416B6"/>
    <w:rsid w:val="00A43732"/>
    <w:rsid w:val="00A66F98"/>
    <w:rsid w:val="00A755CF"/>
    <w:rsid w:val="00A96425"/>
    <w:rsid w:val="00AF219F"/>
    <w:rsid w:val="00B10367"/>
    <w:rsid w:val="00B42E1F"/>
    <w:rsid w:val="00B6666F"/>
    <w:rsid w:val="00B70C07"/>
    <w:rsid w:val="00BA1495"/>
    <w:rsid w:val="00BA77CB"/>
    <w:rsid w:val="00C705AB"/>
    <w:rsid w:val="00C725B5"/>
    <w:rsid w:val="00C9192E"/>
    <w:rsid w:val="00C91AD9"/>
    <w:rsid w:val="00C97BA1"/>
    <w:rsid w:val="00CA6980"/>
    <w:rsid w:val="00CA77D4"/>
    <w:rsid w:val="00CB3288"/>
    <w:rsid w:val="00CB5702"/>
    <w:rsid w:val="00CC0E18"/>
    <w:rsid w:val="00CD13F9"/>
    <w:rsid w:val="00CD14F2"/>
    <w:rsid w:val="00CD3475"/>
    <w:rsid w:val="00CE6F47"/>
    <w:rsid w:val="00D007A7"/>
    <w:rsid w:val="00D01F02"/>
    <w:rsid w:val="00D13871"/>
    <w:rsid w:val="00D352CE"/>
    <w:rsid w:val="00D47982"/>
    <w:rsid w:val="00D514B0"/>
    <w:rsid w:val="00D6143F"/>
    <w:rsid w:val="00D679F7"/>
    <w:rsid w:val="00D87B4B"/>
    <w:rsid w:val="00DA557B"/>
    <w:rsid w:val="00DA5AB2"/>
    <w:rsid w:val="00DC13F5"/>
    <w:rsid w:val="00DE4166"/>
    <w:rsid w:val="00DE46AA"/>
    <w:rsid w:val="00E02CDF"/>
    <w:rsid w:val="00E0403B"/>
    <w:rsid w:val="00E06A00"/>
    <w:rsid w:val="00E27A8F"/>
    <w:rsid w:val="00E704A6"/>
    <w:rsid w:val="00E74C17"/>
    <w:rsid w:val="00E76CC7"/>
    <w:rsid w:val="00E87CCA"/>
    <w:rsid w:val="00EE3B5E"/>
    <w:rsid w:val="00F0162F"/>
    <w:rsid w:val="00F46CFB"/>
    <w:rsid w:val="00F805DB"/>
    <w:rsid w:val="00F879A5"/>
    <w:rsid w:val="00FB25B8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E8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B3FE8"/>
    <w:pPr>
      <w:keepNext/>
      <w:keepLines/>
      <w:spacing w:before="200"/>
      <w:outlineLvl w:val="1"/>
    </w:pPr>
    <w:rPr>
      <w:rFonts w:eastAsiaTheme="majorEastAsia" w:cstheme="majorBidi"/>
      <w:b/>
      <w:bCs/>
      <w:color w:val="0070C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3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FE8"/>
    <w:rPr>
      <w:rFonts w:ascii="Times New Roman" w:eastAsiaTheme="majorEastAsia" w:hAnsi="Times New Roman" w:cstheme="majorBidi"/>
      <w:b/>
      <w:bCs/>
      <w:color w:val="0070C0"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C2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2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FC2D1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FC2D1B"/>
    <w:pPr>
      <w:ind w:left="720"/>
      <w:contextualSpacing/>
    </w:pPr>
  </w:style>
  <w:style w:type="table" w:styleId="a9">
    <w:name w:val="Table Grid"/>
    <w:basedOn w:val="a1"/>
    <w:uiPriority w:val="59"/>
    <w:rsid w:val="00FC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2D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rsid w:val="00FC2D1B"/>
    <w:pPr>
      <w:ind w:firstLine="284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C2D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laceholder Text"/>
    <w:basedOn w:val="a0"/>
    <w:uiPriority w:val="99"/>
    <w:semiHidden/>
    <w:rsid w:val="00FC2D1B"/>
    <w:rPr>
      <w:color w:val="808080"/>
    </w:rPr>
  </w:style>
  <w:style w:type="table" w:customStyle="1" w:styleId="11">
    <w:name w:val="Сетка таблицы1"/>
    <w:basedOn w:val="a1"/>
    <w:next w:val="a9"/>
    <w:uiPriority w:val="59"/>
    <w:rsid w:val="00FC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C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3FE8"/>
    <w:rPr>
      <w:rFonts w:ascii="Times New Roman" w:eastAsiaTheme="majorEastAsia" w:hAnsi="Times New Roman" w:cstheme="majorBidi"/>
      <w:b/>
      <w:bCs/>
      <w:color w:val="2E74B5" w:themeColor="accent1" w:themeShade="BF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F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E8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B3FE8"/>
    <w:pPr>
      <w:keepNext/>
      <w:keepLines/>
      <w:spacing w:before="200"/>
      <w:outlineLvl w:val="1"/>
    </w:pPr>
    <w:rPr>
      <w:rFonts w:eastAsiaTheme="majorEastAsia" w:cstheme="majorBidi"/>
      <w:b/>
      <w:bCs/>
      <w:color w:val="0070C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3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FE8"/>
    <w:rPr>
      <w:rFonts w:ascii="Times New Roman" w:eastAsiaTheme="majorEastAsia" w:hAnsi="Times New Roman" w:cstheme="majorBidi"/>
      <w:b/>
      <w:bCs/>
      <w:color w:val="0070C0"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C2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2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FC2D1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FC2D1B"/>
    <w:pPr>
      <w:ind w:left="720"/>
      <w:contextualSpacing/>
    </w:pPr>
  </w:style>
  <w:style w:type="table" w:styleId="a9">
    <w:name w:val="Table Grid"/>
    <w:basedOn w:val="a1"/>
    <w:uiPriority w:val="59"/>
    <w:rsid w:val="00FC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2D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D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semiHidden/>
    <w:rsid w:val="00FC2D1B"/>
    <w:pPr>
      <w:ind w:firstLine="284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C2D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laceholder Text"/>
    <w:basedOn w:val="a0"/>
    <w:uiPriority w:val="99"/>
    <w:semiHidden/>
    <w:rsid w:val="00FC2D1B"/>
    <w:rPr>
      <w:color w:val="808080"/>
    </w:rPr>
  </w:style>
  <w:style w:type="table" w:customStyle="1" w:styleId="11">
    <w:name w:val="Сетка таблицы1"/>
    <w:basedOn w:val="a1"/>
    <w:next w:val="a9"/>
    <w:uiPriority w:val="59"/>
    <w:rsid w:val="00FC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FC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3FE8"/>
    <w:rPr>
      <w:rFonts w:ascii="Times New Roman" w:eastAsiaTheme="majorEastAsia" w:hAnsi="Times New Roman" w:cstheme="majorBidi"/>
      <w:b/>
      <w:bCs/>
      <w:color w:val="2E74B5" w:themeColor="accent1" w:themeShade="BF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3F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6.bin"/><Relationship Id="rId154" Type="http://schemas.openxmlformats.org/officeDocument/2006/relationships/image" Target="media/image77.png"/><Relationship Id="rId159" Type="http://schemas.openxmlformats.org/officeDocument/2006/relationships/image" Target="media/image81.wmf"/><Relationship Id="rId175" Type="http://schemas.openxmlformats.org/officeDocument/2006/relationships/oleObject" Target="embeddings/oleObject80.bin"/><Relationship Id="rId170" Type="http://schemas.openxmlformats.org/officeDocument/2006/relationships/oleObject" Target="embeddings/oleObject7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165" Type="http://schemas.openxmlformats.org/officeDocument/2006/relationships/image" Target="media/image84.wmf"/><Relationship Id="rId181" Type="http://schemas.openxmlformats.org/officeDocument/2006/relationships/image" Target="media/image93.wmf"/><Relationship Id="rId186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8.png"/><Relationship Id="rId171" Type="http://schemas.openxmlformats.org/officeDocument/2006/relationships/image" Target="media/image87.png"/><Relationship Id="rId176" Type="http://schemas.openxmlformats.org/officeDocument/2006/relationships/image" Target="media/image9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image" Target="media/image82.wmf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4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image" Target="media/image74.png"/><Relationship Id="rId156" Type="http://schemas.openxmlformats.org/officeDocument/2006/relationships/image" Target="media/image79.png"/><Relationship Id="rId177" Type="http://schemas.openxmlformats.org/officeDocument/2006/relationships/oleObject" Target="embeddings/oleObject81.bin"/><Relationship Id="rId172" Type="http://schemas.openxmlformats.org/officeDocument/2006/relationships/image" Target="media/image88.png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5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80.wmf"/><Relationship Id="rId178" Type="http://schemas.openxmlformats.org/officeDocument/2006/relationships/image" Target="media/image9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png"/><Relationship Id="rId173" Type="http://schemas.openxmlformats.org/officeDocument/2006/relationships/image" Target="media/image89.png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83.wmf"/><Relationship Id="rId184" Type="http://schemas.openxmlformats.org/officeDocument/2006/relationships/image" Target="media/image94.wmf"/><Relationship Id="rId3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png"/><Relationship Id="rId174" Type="http://schemas.openxmlformats.org/officeDocument/2006/relationships/image" Target="media/image90.wmf"/><Relationship Id="rId179" Type="http://schemas.openxmlformats.org/officeDocument/2006/relationships/oleObject" Target="embeddings/oleObject8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Office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user</cp:lastModifiedBy>
  <cp:revision>7</cp:revision>
  <dcterms:created xsi:type="dcterms:W3CDTF">2018-06-20T06:24:00Z</dcterms:created>
  <dcterms:modified xsi:type="dcterms:W3CDTF">2018-06-24T20:11:00Z</dcterms:modified>
</cp:coreProperties>
</file>